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A8" w:rsidRPr="007C16CA" w:rsidRDefault="00024EA8" w:rsidP="00704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4635655</wp:posOffset>
            </wp:positionH>
            <wp:positionV relativeFrom="paragraph">
              <wp:posOffset>148683</wp:posOffset>
            </wp:positionV>
            <wp:extent cx="545945" cy="511439"/>
            <wp:effectExtent l="19050" t="0" r="6505" b="0"/>
            <wp:wrapNone/>
            <wp:docPr id="15" name="Picture 2" descr="VSEZ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EZ 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7" cy="514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16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223024</wp:posOffset>
            </wp:positionH>
            <wp:positionV relativeFrom="paragraph">
              <wp:posOffset>89210</wp:posOffset>
            </wp:positionV>
            <wp:extent cx="490654" cy="594467"/>
            <wp:effectExtent l="19050" t="0" r="4646" b="0"/>
            <wp:wrapNone/>
            <wp:docPr id="16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16CA">
        <w:rPr>
          <w:rFonts w:ascii="Times New Roman" w:hAnsi="Times New Roman" w:cs="Times New Roman"/>
          <w:sz w:val="24"/>
          <w:szCs w:val="24"/>
        </w:rPr>
        <w:t>GOVERNMENT OF INDIA</w:t>
      </w:r>
    </w:p>
    <w:p w:rsidR="00024EA8" w:rsidRPr="007C16CA" w:rsidRDefault="00024EA8" w:rsidP="00704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>OFFICE OF THE DEVELOPMENT COMMISSIONER</w:t>
      </w:r>
    </w:p>
    <w:p w:rsidR="00024EA8" w:rsidRPr="007C16CA" w:rsidRDefault="00024EA8" w:rsidP="00704480">
      <w:pPr>
        <w:tabs>
          <w:tab w:val="left" w:pos="550"/>
          <w:tab w:val="center" w:pos="34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>VISAKHAPATNAM SPECIAL ECONOMIC ZONE</w:t>
      </w:r>
    </w:p>
    <w:p w:rsidR="00024EA8" w:rsidRPr="007C16CA" w:rsidRDefault="00024EA8" w:rsidP="00704480">
      <w:pPr>
        <w:tabs>
          <w:tab w:val="left" w:pos="550"/>
          <w:tab w:val="center" w:pos="34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>ADMINISTRATIVE BUILDING, DUVVADA</w:t>
      </w:r>
    </w:p>
    <w:p w:rsidR="00024EA8" w:rsidRPr="007C16CA" w:rsidRDefault="00024EA8" w:rsidP="00704480">
      <w:pPr>
        <w:tabs>
          <w:tab w:val="left" w:pos="550"/>
          <w:tab w:val="center" w:pos="34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>VISAKHAPATNAM-530 049</w:t>
      </w:r>
    </w:p>
    <w:p w:rsidR="00024EA8" w:rsidRPr="007C16CA" w:rsidRDefault="00024EA8" w:rsidP="00704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EA8" w:rsidRPr="007C16CA" w:rsidRDefault="00024EA8" w:rsidP="00704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6CA">
        <w:rPr>
          <w:rFonts w:ascii="Times New Roman" w:hAnsi="Times New Roman" w:cs="Times New Roman"/>
          <w:b/>
          <w:sz w:val="24"/>
          <w:szCs w:val="24"/>
        </w:rPr>
        <w:t>VACANCY CIRCULAR-1/2022</w:t>
      </w:r>
    </w:p>
    <w:p w:rsidR="00024EA8" w:rsidRPr="007C16CA" w:rsidRDefault="00024EA8" w:rsidP="00704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>***</w:t>
      </w:r>
    </w:p>
    <w:tbl>
      <w:tblPr>
        <w:tblStyle w:val="TableGrid"/>
        <w:tblW w:w="9180" w:type="dxa"/>
        <w:tblLayout w:type="fixed"/>
        <w:tblLook w:val="04A0"/>
      </w:tblPr>
      <w:tblGrid>
        <w:gridCol w:w="763"/>
        <w:gridCol w:w="2039"/>
        <w:gridCol w:w="1139"/>
        <w:gridCol w:w="3397"/>
        <w:gridCol w:w="1842"/>
      </w:tblGrid>
      <w:tr w:rsidR="0038604E" w:rsidRPr="007C16CA" w:rsidTr="0038604E">
        <w:tc>
          <w:tcPr>
            <w:tcW w:w="9180" w:type="dxa"/>
            <w:gridSpan w:val="5"/>
          </w:tcPr>
          <w:p w:rsidR="0038604E" w:rsidRPr="007C16CA" w:rsidRDefault="0038604E" w:rsidP="0070448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Applications are invited for filling up the following posts on deputation basis in the Office of the</w:t>
            </w:r>
            <w:r w:rsidR="007C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 xml:space="preserve">Development Commissioner, Visakhapatnam Special Economic Zone, </w:t>
            </w:r>
            <w:proofErr w:type="spellStart"/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Duvvada</w:t>
            </w:r>
            <w:proofErr w:type="spellEnd"/>
            <w:r w:rsidRPr="007C1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Vizag</w:t>
            </w:r>
            <w:proofErr w:type="spellEnd"/>
          </w:p>
          <w:p w:rsidR="0038604E" w:rsidRPr="007C16CA" w:rsidRDefault="0038604E" w:rsidP="00704480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within six weeks from the date of publication of this advertisement</w:t>
            </w:r>
          </w:p>
        </w:tc>
      </w:tr>
      <w:tr w:rsidR="0038604E" w:rsidRPr="007C16CA" w:rsidTr="004F2FD7">
        <w:tc>
          <w:tcPr>
            <w:tcW w:w="763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16C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C16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b/>
                <w:sz w:val="24"/>
                <w:szCs w:val="24"/>
              </w:rPr>
              <w:t>Name of the Post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b/>
                <w:sz w:val="24"/>
                <w:szCs w:val="24"/>
              </w:rPr>
              <w:t>No. of Posts</w:t>
            </w:r>
          </w:p>
        </w:tc>
        <w:tc>
          <w:tcPr>
            <w:tcW w:w="3397" w:type="dxa"/>
          </w:tcPr>
          <w:p w:rsidR="0038604E" w:rsidRPr="007C16CA" w:rsidRDefault="0038604E" w:rsidP="00704480">
            <w:pPr>
              <w:ind w:left="-108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b/>
                <w:sz w:val="24"/>
                <w:szCs w:val="24"/>
              </w:rPr>
              <w:t>Pay Scale</w:t>
            </w:r>
          </w:p>
        </w:tc>
        <w:tc>
          <w:tcPr>
            <w:tcW w:w="1842" w:type="dxa"/>
          </w:tcPr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b/>
                <w:sz w:val="24"/>
                <w:szCs w:val="24"/>
              </w:rPr>
              <w:t>Classification</w:t>
            </w:r>
          </w:p>
        </w:tc>
      </w:tr>
      <w:tr w:rsidR="0038604E" w:rsidRPr="007C16CA" w:rsidTr="004F2FD7">
        <w:trPr>
          <w:trHeight w:val="646"/>
        </w:trPr>
        <w:tc>
          <w:tcPr>
            <w:tcW w:w="763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9" w:type="dxa"/>
          </w:tcPr>
          <w:p w:rsidR="0038604E" w:rsidRPr="007C16CA" w:rsidRDefault="0038604E" w:rsidP="0070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Assistant Development Commissioner</w:t>
            </w:r>
          </w:p>
        </w:tc>
        <w:tc>
          <w:tcPr>
            <w:tcW w:w="1139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38604E" w:rsidRPr="007C16CA" w:rsidRDefault="0038604E" w:rsidP="00704480">
            <w:pPr>
              <w:ind w:left="-10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Level-7 of 7</w:t>
            </w:r>
            <w:r w:rsidRPr="007C1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 xml:space="preserve"> CPC Pay Matrix</w:t>
            </w:r>
            <w:r w:rsidR="00EE1D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604E" w:rsidRPr="007C16CA" w:rsidRDefault="0038604E" w:rsidP="00704480">
            <w:pPr>
              <w:ind w:left="-108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>(6500-200-10500, 5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CPC Scale)</w:t>
            </w:r>
          </w:p>
        </w:tc>
        <w:tc>
          <w:tcPr>
            <w:tcW w:w="1842" w:type="dxa"/>
          </w:tcPr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Group-B</w:t>
            </w:r>
          </w:p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Gazetted</w:t>
            </w:r>
          </w:p>
        </w:tc>
      </w:tr>
      <w:tr w:rsidR="0038604E" w:rsidRPr="007C16CA" w:rsidTr="004F2FD7">
        <w:tc>
          <w:tcPr>
            <w:tcW w:w="763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</w:tcPr>
          <w:p w:rsidR="0038604E" w:rsidRPr="007C16CA" w:rsidRDefault="0038604E" w:rsidP="0070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Section Officer (Accounts)</w:t>
            </w:r>
          </w:p>
        </w:tc>
        <w:tc>
          <w:tcPr>
            <w:tcW w:w="1139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38604E" w:rsidRPr="007C16CA" w:rsidRDefault="0038604E" w:rsidP="00704480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Level-6 of 7</w:t>
            </w:r>
            <w:r w:rsidRPr="007C1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CPC Pay Matrix</w:t>
            </w:r>
            <w:r w:rsidR="00EE1D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604E" w:rsidRPr="007C16CA" w:rsidRDefault="0038604E" w:rsidP="00704480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>(5500-175-9000, 5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CPC Scale)</w:t>
            </w:r>
          </w:p>
        </w:tc>
        <w:tc>
          <w:tcPr>
            <w:tcW w:w="1842" w:type="dxa"/>
          </w:tcPr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Group-B</w:t>
            </w:r>
          </w:p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Non-Gazetted</w:t>
            </w:r>
          </w:p>
        </w:tc>
      </w:tr>
      <w:tr w:rsidR="0038604E" w:rsidRPr="007C16CA" w:rsidTr="004F2FD7">
        <w:tc>
          <w:tcPr>
            <w:tcW w:w="763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9" w:type="dxa"/>
          </w:tcPr>
          <w:p w:rsidR="0038604E" w:rsidRPr="007C16CA" w:rsidRDefault="0038604E" w:rsidP="0070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1139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38604E" w:rsidRPr="007C16CA" w:rsidRDefault="0038604E" w:rsidP="00704480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Level-6 of 7</w:t>
            </w:r>
            <w:r w:rsidRPr="007C1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CPC Pay Matrix</w:t>
            </w:r>
            <w:r w:rsidR="003658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604E" w:rsidRPr="007C16CA" w:rsidRDefault="0038604E" w:rsidP="00704480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>(5500-150-8000, 5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CPC Scale)</w:t>
            </w:r>
          </w:p>
        </w:tc>
        <w:tc>
          <w:tcPr>
            <w:tcW w:w="1842" w:type="dxa"/>
          </w:tcPr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Group-B</w:t>
            </w:r>
          </w:p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Non-Gazetted</w:t>
            </w:r>
          </w:p>
        </w:tc>
      </w:tr>
      <w:tr w:rsidR="0038604E" w:rsidRPr="007C16CA" w:rsidTr="004F2FD7">
        <w:tc>
          <w:tcPr>
            <w:tcW w:w="763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9" w:type="dxa"/>
          </w:tcPr>
          <w:p w:rsidR="0038604E" w:rsidRPr="007C16CA" w:rsidRDefault="0038604E" w:rsidP="00704480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 xml:space="preserve">Stenographer </w:t>
            </w:r>
            <w:proofErr w:type="spellStart"/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Gr.II</w:t>
            </w:r>
            <w:proofErr w:type="spellEnd"/>
          </w:p>
        </w:tc>
        <w:tc>
          <w:tcPr>
            <w:tcW w:w="1139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38604E" w:rsidRPr="007C16CA" w:rsidRDefault="0038604E" w:rsidP="00704480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Level-4 of 7</w:t>
            </w:r>
            <w:r w:rsidRPr="007C1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CPC Pay Matrix</w:t>
            </w:r>
            <w:r w:rsidR="003658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604E" w:rsidRPr="007C16CA" w:rsidRDefault="0038604E" w:rsidP="00704480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>(4000-100-6000, 5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CPC Scale)</w:t>
            </w:r>
          </w:p>
        </w:tc>
        <w:tc>
          <w:tcPr>
            <w:tcW w:w="1842" w:type="dxa"/>
          </w:tcPr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Group-C</w:t>
            </w:r>
          </w:p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4E" w:rsidRPr="007C16CA" w:rsidTr="004F2FD7">
        <w:tc>
          <w:tcPr>
            <w:tcW w:w="763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9" w:type="dxa"/>
          </w:tcPr>
          <w:p w:rsidR="0038604E" w:rsidRPr="007C16CA" w:rsidRDefault="0038604E" w:rsidP="007044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Head Security Guard</w:t>
            </w:r>
          </w:p>
        </w:tc>
        <w:tc>
          <w:tcPr>
            <w:tcW w:w="1139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38604E" w:rsidRPr="007C16CA" w:rsidRDefault="0038604E" w:rsidP="00704480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Level-4 of 7</w:t>
            </w:r>
            <w:r w:rsidRPr="007C1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CPC Pay Matrix</w:t>
            </w:r>
            <w:r w:rsidR="003658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604E" w:rsidRPr="007C16CA" w:rsidRDefault="0038604E" w:rsidP="00704480">
            <w:pPr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>(4000-100-6000, 5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CPC Scale)</w:t>
            </w:r>
          </w:p>
        </w:tc>
        <w:tc>
          <w:tcPr>
            <w:tcW w:w="1842" w:type="dxa"/>
          </w:tcPr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Group-C</w:t>
            </w:r>
          </w:p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D7" w:rsidRPr="007C16CA" w:rsidTr="004F2FD7">
        <w:tc>
          <w:tcPr>
            <w:tcW w:w="763" w:type="dxa"/>
          </w:tcPr>
          <w:p w:rsidR="004F2FD7" w:rsidRPr="007C16CA" w:rsidRDefault="004F2FD7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9" w:type="dxa"/>
          </w:tcPr>
          <w:p w:rsidR="004F2FD7" w:rsidRPr="007C16CA" w:rsidRDefault="004F2FD7" w:rsidP="0070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Examiner</w:t>
            </w:r>
          </w:p>
        </w:tc>
        <w:tc>
          <w:tcPr>
            <w:tcW w:w="1139" w:type="dxa"/>
          </w:tcPr>
          <w:p w:rsidR="004F2FD7" w:rsidRPr="007C16CA" w:rsidRDefault="004F2FD7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4F2FD7" w:rsidRPr="007C16CA" w:rsidRDefault="004F2FD7" w:rsidP="00704480">
            <w:pPr>
              <w:ind w:left="-10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Level-7 of 7</w:t>
            </w:r>
            <w:r w:rsidRPr="007C1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 xml:space="preserve"> CPC Pay Matrix</w:t>
            </w:r>
            <w:r w:rsidR="003658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F2FD7" w:rsidRPr="007C16CA" w:rsidRDefault="004F2FD7" w:rsidP="00704480">
            <w:pPr>
              <w:ind w:left="-108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>(6500-200-10500, 5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CPC Scale)</w:t>
            </w:r>
          </w:p>
        </w:tc>
        <w:tc>
          <w:tcPr>
            <w:tcW w:w="1842" w:type="dxa"/>
          </w:tcPr>
          <w:p w:rsidR="004F2FD7" w:rsidRPr="007C16CA" w:rsidRDefault="004F2FD7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Group-B</w:t>
            </w:r>
          </w:p>
          <w:p w:rsidR="004F2FD7" w:rsidRPr="007C16CA" w:rsidRDefault="004F2FD7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Non-Gazetted</w:t>
            </w:r>
          </w:p>
        </w:tc>
      </w:tr>
      <w:tr w:rsidR="0038604E" w:rsidRPr="007C16CA" w:rsidTr="004F2FD7">
        <w:trPr>
          <w:trHeight w:val="471"/>
        </w:trPr>
        <w:tc>
          <w:tcPr>
            <w:tcW w:w="763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9" w:type="dxa"/>
          </w:tcPr>
          <w:p w:rsidR="0038604E" w:rsidRPr="007C16CA" w:rsidRDefault="0038604E" w:rsidP="0070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Preventive Officer</w:t>
            </w:r>
          </w:p>
        </w:tc>
        <w:tc>
          <w:tcPr>
            <w:tcW w:w="1139" w:type="dxa"/>
          </w:tcPr>
          <w:p w:rsidR="0038604E" w:rsidRPr="007C16CA" w:rsidRDefault="0038604E" w:rsidP="0070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38604E" w:rsidRPr="007C16CA" w:rsidRDefault="0038604E" w:rsidP="00704480">
            <w:pPr>
              <w:ind w:left="-10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Level-7 of 7</w:t>
            </w:r>
            <w:r w:rsidRPr="007C1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 xml:space="preserve"> CPC Pay Matrix</w:t>
            </w:r>
            <w:r w:rsidR="003658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604E" w:rsidRPr="007C16CA" w:rsidRDefault="0038604E" w:rsidP="00704480">
            <w:pPr>
              <w:ind w:left="-108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>(6500-200-10500, 5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C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CPC Scale)</w:t>
            </w:r>
          </w:p>
        </w:tc>
        <w:tc>
          <w:tcPr>
            <w:tcW w:w="1842" w:type="dxa"/>
          </w:tcPr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Group-B</w:t>
            </w:r>
          </w:p>
          <w:p w:rsidR="0038604E" w:rsidRPr="007C16CA" w:rsidRDefault="0038604E" w:rsidP="00704480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Non-Gazetted</w:t>
            </w:r>
          </w:p>
        </w:tc>
      </w:tr>
    </w:tbl>
    <w:p w:rsidR="00024EA8" w:rsidRPr="007C16CA" w:rsidRDefault="00024EA8" w:rsidP="00704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FD7" w:rsidRPr="00E86187" w:rsidRDefault="00024EA8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ab/>
      </w:r>
      <w:r w:rsidR="004F2FD7" w:rsidRPr="00E86187">
        <w:rPr>
          <w:rFonts w:ascii="Times New Roman" w:hAnsi="Times New Roman" w:cs="Times New Roman"/>
          <w:sz w:val="24"/>
          <w:szCs w:val="24"/>
        </w:rPr>
        <w:t>The experience and qualifications required for the above posts are indicated in Annexure-I.</w:t>
      </w:r>
    </w:p>
    <w:p w:rsidR="004F2FD7" w:rsidRPr="00E86187" w:rsidRDefault="004F2FD7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Pr="00E86187" w:rsidRDefault="004F2FD7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2.</w:t>
      </w:r>
      <w:r w:rsidRPr="00E86187">
        <w:rPr>
          <w:rFonts w:ascii="Times New Roman" w:hAnsi="Times New Roman" w:cs="Times New Roman"/>
          <w:sz w:val="24"/>
          <w:szCs w:val="24"/>
        </w:rPr>
        <w:tab/>
        <w:t xml:space="preserve">Interested officials willing to opt for deputation may apply through proper channel in prescribed </w:t>
      </w:r>
      <w:proofErr w:type="spellStart"/>
      <w:r w:rsidRPr="00E86187">
        <w:rPr>
          <w:rFonts w:ascii="Times New Roman" w:hAnsi="Times New Roman" w:cs="Times New Roman"/>
          <w:sz w:val="24"/>
          <w:szCs w:val="24"/>
        </w:rPr>
        <w:t>proforma</w:t>
      </w:r>
      <w:proofErr w:type="spellEnd"/>
      <w:r w:rsidRPr="00E86187">
        <w:rPr>
          <w:rFonts w:ascii="Times New Roman" w:hAnsi="Times New Roman" w:cs="Times New Roman"/>
          <w:sz w:val="24"/>
          <w:szCs w:val="24"/>
        </w:rPr>
        <w:t xml:space="preserve"> (Annexure-I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61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187">
        <w:rPr>
          <w:rFonts w:ascii="Times New Roman" w:hAnsi="Times New Roman" w:cs="Times New Roman"/>
          <w:sz w:val="24"/>
          <w:szCs w:val="24"/>
        </w:rPr>
        <w:t>alongwith</w:t>
      </w:r>
      <w:proofErr w:type="spellEnd"/>
      <w:r w:rsidRPr="00E86187">
        <w:rPr>
          <w:rFonts w:ascii="Times New Roman" w:hAnsi="Times New Roman" w:cs="Times New Roman"/>
          <w:sz w:val="24"/>
          <w:szCs w:val="24"/>
        </w:rPr>
        <w:t xml:space="preserve"> the following documents :-</w:t>
      </w:r>
    </w:p>
    <w:p w:rsidR="004F2FD7" w:rsidRPr="00E86187" w:rsidRDefault="004F2FD7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Pr="00E86187" w:rsidRDefault="004F2FD7" w:rsidP="007044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Complete and up-to-date APARs for the last five years in original or attested Photostat copy thereof</w:t>
      </w:r>
    </w:p>
    <w:p w:rsidR="004F2FD7" w:rsidRPr="00E86187" w:rsidRDefault="004F2FD7" w:rsidP="007044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Integrity Certificate and Vigilance Clearance</w:t>
      </w:r>
    </w:p>
    <w:p w:rsidR="004F2FD7" w:rsidRPr="00E86187" w:rsidRDefault="004F2FD7" w:rsidP="007044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Details of minor/major penalties imposed during last 10 years.  If no penalties have been imposed, it should be stated.</w:t>
      </w:r>
    </w:p>
    <w:p w:rsidR="004F2FD7" w:rsidRPr="00E86187" w:rsidRDefault="004F2FD7" w:rsidP="007044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Pr="00E86187" w:rsidRDefault="004F2FD7" w:rsidP="0070448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3.</w:t>
      </w:r>
      <w:r w:rsidRPr="00E86187">
        <w:rPr>
          <w:rFonts w:ascii="Times New Roman" w:hAnsi="Times New Roman" w:cs="Times New Roman"/>
          <w:sz w:val="24"/>
          <w:szCs w:val="24"/>
        </w:rPr>
        <w:tab/>
        <w:t>Applications received after the last date or without APARs and other relevant documents or otherwise found incomplete will not be considered</w:t>
      </w:r>
    </w:p>
    <w:p w:rsidR="004F2FD7" w:rsidRPr="00E86187" w:rsidRDefault="004F2FD7" w:rsidP="007044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Pr="00E86187" w:rsidRDefault="004F2FD7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4.</w:t>
      </w:r>
      <w:r w:rsidRPr="00E86187">
        <w:rPr>
          <w:rFonts w:ascii="Times New Roman" w:hAnsi="Times New Roman" w:cs="Times New Roman"/>
          <w:sz w:val="24"/>
          <w:szCs w:val="24"/>
        </w:rPr>
        <w:tab/>
        <w:t xml:space="preserve">The appointment will be on transfer on deputation basis.  The terms and conditions of deputation will be in accordance with </w:t>
      </w:r>
      <w:proofErr w:type="spellStart"/>
      <w:r w:rsidRPr="00E86187">
        <w:rPr>
          <w:rFonts w:ascii="Times New Roman" w:hAnsi="Times New Roman" w:cs="Times New Roman"/>
          <w:sz w:val="24"/>
          <w:szCs w:val="24"/>
        </w:rPr>
        <w:t>DoPT</w:t>
      </w:r>
      <w:proofErr w:type="spellEnd"/>
      <w:r w:rsidRPr="00E86187">
        <w:rPr>
          <w:rFonts w:ascii="Times New Roman" w:hAnsi="Times New Roman" w:cs="Times New Roman"/>
          <w:sz w:val="24"/>
          <w:szCs w:val="24"/>
        </w:rPr>
        <w:t xml:space="preserve"> O.M.No.6/8/2009-Estt</w:t>
      </w:r>
      <w:proofErr w:type="gramStart"/>
      <w:r w:rsidRPr="00E8618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86187">
        <w:rPr>
          <w:rFonts w:ascii="Times New Roman" w:hAnsi="Times New Roman" w:cs="Times New Roman"/>
          <w:sz w:val="24"/>
          <w:szCs w:val="24"/>
        </w:rPr>
        <w:t>Pay II) dated 17</w:t>
      </w:r>
      <w:r w:rsidRPr="00E861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86187">
        <w:rPr>
          <w:rFonts w:ascii="Times New Roman" w:hAnsi="Times New Roman" w:cs="Times New Roman"/>
          <w:sz w:val="24"/>
          <w:szCs w:val="24"/>
        </w:rPr>
        <w:t xml:space="preserve"> June, 2010, as amended from time to time.  </w:t>
      </w:r>
    </w:p>
    <w:p w:rsidR="004F2FD7" w:rsidRPr="00E86187" w:rsidRDefault="004F2FD7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Pr="00E86187" w:rsidRDefault="004F2FD7" w:rsidP="00704480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5.</w:t>
      </w:r>
      <w:r w:rsidRPr="00E86187">
        <w:rPr>
          <w:rFonts w:ascii="Times New Roman" w:hAnsi="Times New Roman" w:cs="Times New Roman"/>
          <w:sz w:val="24"/>
          <w:szCs w:val="24"/>
        </w:rPr>
        <w:tab/>
        <w:t>The maximum age for</w:t>
      </w:r>
      <w:r w:rsidRPr="00E8618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 xml:space="preserve">appointment by deputation shall not be exceeding 56 years as on closing date of receipt of </w:t>
      </w:r>
      <w:r w:rsidRPr="00E86187">
        <w:rPr>
          <w:rFonts w:ascii="Times New Roman" w:hAnsi="Times New Roman" w:cs="Times New Roman"/>
          <w:spacing w:val="-2"/>
          <w:sz w:val="24"/>
          <w:szCs w:val="24"/>
        </w:rPr>
        <w:t>application.</w:t>
      </w:r>
    </w:p>
    <w:p w:rsidR="004F2FD7" w:rsidRPr="00E86187" w:rsidRDefault="004F2FD7" w:rsidP="00704480">
      <w:pPr>
        <w:pStyle w:val="BodyText"/>
        <w:rPr>
          <w:sz w:val="24"/>
          <w:szCs w:val="24"/>
        </w:rPr>
      </w:pPr>
    </w:p>
    <w:p w:rsidR="00704480" w:rsidRDefault="00704480" w:rsidP="00704480">
      <w:pPr>
        <w:widowControl w:val="0"/>
        <w:tabs>
          <w:tab w:val="left" w:pos="819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Pr="00E86187" w:rsidRDefault="004F2FD7" w:rsidP="003334AC">
      <w:pPr>
        <w:widowControl w:val="0"/>
        <w:tabs>
          <w:tab w:val="left" w:pos="819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E86187">
        <w:rPr>
          <w:rFonts w:ascii="Times New Roman" w:hAnsi="Times New Roman" w:cs="Times New Roman"/>
          <w:sz w:val="24"/>
          <w:szCs w:val="24"/>
        </w:rPr>
        <w:tab/>
        <w:t xml:space="preserve">The deputation rules, regulations and provisions as issued from time to time by </w:t>
      </w:r>
      <w:proofErr w:type="spellStart"/>
      <w:r w:rsidRPr="00E86187">
        <w:rPr>
          <w:rFonts w:ascii="Times New Roman" w:hAnsi="Times New Roman" w:cs="Times New Roman"/>
          <w:sz w:val="24"/>
          <w:szCs w:val="24"/>
        </w:rPr>
        <w:t>DoPT</w:t>
      </w:r>
      <w:proofErr w:type="spellEnd"/>
      <w:r w:rsidRPr="00E86187">
        <w:rPr>
          <w:rFonts w:ascii="Times New Roman" w:hAnsi="Times New Roman" w:cs="Times New Roman"/>
          <w:sz w:val="24"/>
          <w:szCs w:val="24"/>
        </w:rPr>
        <w:t xml:space="preserve"> shall</w:t>
      </w:r>
      <w:r w:rsidRPr="00E8618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be applicable.</w:t>
      </w:r>
      <w:r w:rsidRPr="00E8618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However, a Govt. Officer</w:t>
      </w:r>
      <w:r w:rsidRPr="00E8618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 xml:space="preserve">in a higher grade pay </w:t>
      </w:r>
      <w:r w:rsidRPr="00E86187">
        <w:rPr>
          <w:rFonts w:ascii="Times New Roman" w:hAnsi="Times New Roman" w:cs="Times New Roman"/>
          <w:color w:val="1C1C1C"/>
          <w:sz w:val="24"/>
          <w:szCs w:val="24"/>
        </w:rPr>
        <w:t xml:space="preserve">/ </w:t>
      </w:r>
      <w:r w:rsidRPr="00E86187">
        <w:rPr>
          <w:rFonts w:ascii="Times New Roman" w:hAnsi="Times New Roman" w:cs="Times New Roman"/>
          <w:sz w:val="24"/>
          <w:szCs w:val="24"/>
        </w:rPr>
        <w:t>scale shall</w:t>
      </w:r>
      <w:r w:rsidRPr="00E8618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be ineligible for appointment on deputation to</w:t>
      </w:r>
      <w:r w:rsidRPr="00E861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a</w:t>
      </w:r>
      <w:r w:rsidRPr="00E861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 xml:space="preserve">post in the lower grade pay </w:t>
      </w:r>
      <w:r w:rsidRPr="00E86187">
        <w:rPr>
          <w:rFonts w:ascii="Times New Roman" w:hAnsi="Times New Roman" w:cs="Times New Roman"/>
          <w:color w:val="1A1A1A"/>
          <w:sz w:val="24"/>
          <w:szCs w:val="24"/>
        </w:rPr>
        <w:t>/</w:t>
      </w:r>
      <w:r w:rsidRPr="00E86187">
        <w:rPr>
          <w:rFonts w:ascii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scale in terms of DOPT O.M. No. 6/8/2009-Estt</w:t>
      </w:r>
      <w:r w:rsidRPr="00E861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 xml:space="preserve">(Pay II) </w:t>
      </w:r>
      <w:proofErr w:type="spellStart"/>
      <w:r w:rsidRPr="00E86187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E86187">
        <w:rPr>
          <w:rFonts w:ascii="Times New Roman" w:hAnsi="Times New Roman" w:cs="Times New Roman"/>
          <w:sz w:val="24"/>
          <w:szCs w:val="24"/>
        </w:rPr>
        <w:t>. 17.6.2010.</w:t>
      </w:r>
    </w:p>
    <w:p w:rsidR="004F2FD7" w:rsidRPr="00E86187" w:rsidRDefault="004F2FD7" w:rsidP="003334AC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7.</w:t>
      </w:r>
      <w:r w:rsidRPr="00E86187">
        <w:rPr>
          <w:rFonts w:ascii="Times New Roman" w:hAnsi="Times New Roman" w:cs="Times New Roman"/>
          <w:sz w:val="24"/>
          <w:szCs w:val="24"/>
        </w:rPr>
        <w:tab/>
        <w:t>Number</w:t>
      </w:r>
      <w:r w:rsidRPr="00E8618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of</w:t>
      </w:r>
      <w:r w:rsidRPr="00E8618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post and</w:t>
      </w:r>
      <w:r w:rsidRPr="00E861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station of posting</w:t>
      </w:r>
      <w:r w:rsidRPr="00E8618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may differ depending</w:t>
      </w:r>
      <w:r w:rsidRPr="00E8618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upon actual</w:t>
      </w:r>
      <w:r w:rsidRPr="00E8618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requirement at the time of selection</w:t>
      </w:r>
      <w:r w:rsidRPr="00E861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and DC, VSEZ reserves the right to modify and/or withdraw the vacancy circular at any time without assigning any reasons.</w:t>
      </w:r>
    </w:p>
    <w:p w:rsidR="004F2FD7" w:rsidRPr="00E86187" w:rsidRDefault="004F2FD7" w:rsidP="003334AC">
      <w:pPr>
        <w:pStyle w:val="BodyText"/>
        <w:ind w:right="166"/>
        <w:rPr>
          <w:sz w:val="24"/>
          <w:szCs w:val="24"/>
        </w:rPr>
      </w:pPr>
    </w:p>
    <w:p w:rsidR="004F2FD7" w:rsidRPr="00E86187" w:rsidRDefault="004F2FD7" w:rsidP="003334AC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8.</w:t>
      </w:r>
      <w:r w:rsidRPr="00E86187">
        <w:rPr>
          <w:rFonts w:ascii="Times New Roman" w:hAnsi="Times New Roman" w:cs="Times New Roman"/>
          <w:sz w:val="24"/>
          <w:szCs w:val="24"/>
        </w:rPr>
        <w:tab/>
        <w:t>Since the vacancy is to</w:t>
      </w:r>
      <w:r w:rsidRPr="00E861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>be filled on deputation basis, private candidates are</w:t>
      </w:r>
      <w:r w:rsidRPr="00E861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187">
        <w:rPr>
          <w:rFonts w:ascii="Times New Roman" w:hAnsi="Times New Roman" w:cs="Times New Roman"/>
          <w:sz w:val="24"/>
          <w:szCs w:val="24"/>
        </w:rPr>
        <w:t xml:space="preserve">not </w:t>
      </w:r>
      <w:r w:rsidRPr="00E86187">
        <w:rPr>
          <w:rFonts w:ascii="Times New Roman" w:hAnsi="Times New Roman" w:cs="Times New Roman"/>
          <w:spacing w:val="-2"/>
          <w:sz w:val="24"/>
          <w:szCs w:val="24"/>
        </w:rPr>
        <w:t>eligible.</w:t>
      </w:r>
    </w:p>
    <w:p w:rsidR="004F2FD7" w:rsidRPr="00E86187" w:rsidRDefault="004F2FD7" w:rsidP="003334AC">
      <w:p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Pr="00E86187" w:rsidRDefault="004F2FD7" w:rsidP="003334AC">
      <w:p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9.</w:t>
      </w:r>
      <w:r w:rsidRPr="00E86187">
        <w:rPr>
          <w:rFonts w:ascii="Times New Roman" w:hAnsi="Times New Roman" w:cs="Times New Roman"/>
          <w:sz w:val="24"/>
          <w:szCs w:val="24"/>
        </w:rPr>
        <w:tab/>
        <w:t xml:space="preserve">Advance copy of application will not be entertained.  Officials who volunteer for the post will not be permitted to withdraw their names later. </w:t>
      </w:r>
    </w:p>
    <w:p w:rsidR="004F2FD7" w:rsidRPr="00E86187" w:rsidRDefault="004F2FD7" w:rsidP="003334AC">
      <w:p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Default="004F2FD7" w:rsidP="003334AC">
      <w:p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10.</w:t>
      </w:r>
      <w:r w:rsidRPr="00E86187">
        <w:rPr>
          <w:rFonts w:ascii="Times New Roman" w:hAnsi="Times New Roman" w:cs="Times New Roman"/>
          <w:sz w:val="24"/>
          <w:szCs w:val="24"/>
        </w:rPr>
        <w:tab/>
        <w:t xml:space="preserve">Further details visit VSEZ website : </w:t>
      </w:r>
      <w:hyperlink r:id="rId7" w:history="1">
        <w:r w:rsidRPr="00E86187">
          <w:rPr>
            <w:rStyle w:val="Hyperlink"/>
            <w:rFonts w:ascii="Times New Roman" w:hAnsi="Times New Roman" w:cs="Times New Roman"/>
            <w:sz w:val="24"/>
            <w:szCs w:val="24"/>
          </w:rPr>
          <w:t>www.vsez.gov.in</w:t>
        </w:r>
      </w:hyperlink>
      <w:r w:rsidRPr="00E86187">
        <w:rPr>
          <w:rFonts w:ascii="Times New Roman" w:hAnsi="Times New Roman" w:cs="Times New Roman"/>
          <w:sz w:val="24"/>
          <w:szCs w:val="24"/>
        </w:rPr>
        <w:t xml:space="preserve"> or contact 0891-2708255 (T). </w:t>
      </w:r>
    </w:p>
    <w:p w:rsidR="006E1654" w:rsidRDefault="006E1654" w:rsidP="003334AC">
      <w:p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:rsidR="006E1654" w:rsidRPr="006E1654" w:rsidRDefault="006E1654" w:rsidP="003334AC">
      <w:pPr>
        <w:spacing w:after="0" w:line="240" w:lineRule="auto"/>
        <w:ind w:right="16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 COMMISSIONER</w:t>
      </w:r>
    </w:p>
    <w:p w:rsidR="004F2FD7" w:rsidRPr="00E86187" w:rsidRDefault="004F2FD7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7" w:rsidRDefault="004F2FD7" w:rsidP="007044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Annexure-I</w:t>
      </w:r>
    </w:p>
    <w:p w:rsidR="00593EA5" w:rsidRDefault="00593EA5" w:rsidP="007044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EA5" w:rsidRPr="00E064D3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D3">
        <w:rPr>
          <w:rFonts w:ascii="Times New Roman" w:hAnsi="Times New Roman" w:cs="Times New Roman"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E064D3">
        <w:rPr>
          <w:rFonts w:ascii="Times New Roman" w:hAnsi="Times New Roman" w:cs="Times New Roman"/>
          <w:sz w:val="24"/>
          <w:szCs w:val="24"/>
        </w:rPr>
        <w:t>for Deputation in Visakhapatnam SEZ (Govt. SEZ)</w:t>
      </w:r>
    </w:p>
    <w:p w:rsidR="00593EA5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EA5" w:rsidRDefault="00593EA5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129">
        <w:rPr>
          <w:rFonts w:ascii="Times New Roman" w:hAnsi="Times New Roman" w:cs="Times New Roman"/>
          <w:b/>
          <w:sz w:val="24"/>
          <w:szCs w:val="24"/>
        </w:rPr>
        <w:t>ADC</w:t>
      </w:r>
      <w:r w:rsidRPr="001D512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1D5129">
        <w:rPr>
          <w:rFonts w:ascii="Times New Roman" w:hAnsi="Times New Roman" w:cs="Times New Roman"/>
          <w:b/>
          <w:sz w:val="24"/>
          <w:szCs w:val="24"/>
        </w:rPr>
        <w:tab/>
        <w:t>General Central Service, Group ‘B’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D5129">
        <w:rPr>
          <w:rFonts w:ascii="Times New Roman" w:hAnsi="Times New Roman" w:cs="Times New Roman"/>
          <w:b/>
          <w:sz w:val="24"/>
          <w:szCs w:val="24"/>
        </w:rPr>
        <w:t>Rs.6500-200-10500 (5</w:t>
      </w:r>
      <w:r w:rsidRPr="001D51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D5129">
        <w:rPr>
          <w:rFonts w:ascii="Times New Roman" w:hAnsi="Times New Roman" w:cs="Times New Roman"/>
          <w:b/>
          <w:sz w:val="24"/>
          <w:szCs w:val="24"/>
        </w:rPr>
        <w:t xml:space="preserve"> CPC scale)</w:t>
      </w:r>
    </w:p>
    <w:p w:rsidR="00593EA5" w:rsidRPr="001D5129" w:rsidRDefault="00593EA5" w:rsidP="00704480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Gazetted, Ministerial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D5129">
        <w:rPr>
          <w:rFonts w:ascii="Times New Roman" w:hAnsi="Times New Roman" w:cs="Times New Roman"/>
          <w:b/>
          <w:sz w:val="24"/>
          <w:szCs w:val="24"/>
        </w:rPr>
        <w:t>(7</w:t>
      </w:r>
      <w:r w:rsidRPr="001D51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D5129">
        <w:rPr>
          <w:rFonts w:ascii="Times New Roman" w:hAnsi="Times New Roman" w:cs="Times New Roman"/>
          <w:b/>
          <w:sz w:val="24"/>
          <w:szCs w:val="24"/>
        </w:rPr>
        <w:t xml:space="preserve"> CPC, Level-7 of Pay Matrix)</w:t>
      </w:r>
    </w:p>
    <w:p w:rsidR="00593EA5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EA5" w:rsidRDefault="00593EA5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</w:t>
      </w:r>
    </w:p>
    <w:p w:rsidR="00593EA5" w:rsidRPr="00946E66" w:rsidRDefault="00593EA5" w:rsidP="007044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66">
        <w:rPr>
          <w:rFonts w:ascii="Times New Roman" w:hAnsi="Times New Roman" w:cs="Times New Roman"/>
          <w:sz w:val="24"/>
          <w:szCs w:val="24"/>
        </w:rPr>
        <w:t xml:space="preserve">holding </w:t>
      </w:r>
      <w:proofErr w:type="spellStart"/>
      <w:r w:rsidRPr="00946E66">
        <w:rPr>
          <w:rFonts w:ascii="Times New Roman" w:hAnsi="Times New Roman" w:cs="Times New Roman"/>
          <w:sz w:val="24"/>
          <w:szCs w:val="24"/>
        </w:rPr>
        <w:t>analgous</w:t>
      </w:r>
      <w:proofErr w:type="spellEnd"/>
      <w:r w:rsidRPr="00946E66">
        <w:rPr>
          <w:rFonts w:ascii="Times New Roman" w:hAnsi="Times New Roman" w:cs="Times New Roman"/>
          <w:sz w:val="24"/>
          <w:szCs w:val="24"/>
        </w:rPr>
        <w:t xml:space="preserve"> posts on regular basis in the parent cadre or Department; or</w:t>
      </w:r>
    </w:p>
    <w:p w:rsidR="00593EA5" w:rsidRPr="00946E66" w:rsidRDefault="00593EA5" w:rsidP="007044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46E66">
        <w:rPr>
          <w:rFonts w:ascii="Times New Roman" w:hAnsi="Times New Roman" w:cs="Times New Roman"/>
          <w:sz w:val="24"/>
          <w:szCs w:val="24"/>
        </w:rPr>
        <w:t xml:space="preserve">ith three </w:t>
      </w:r>
      <w:proofErr w:type="spellStart"/>
      <w:r w:rsidRPr="00946E6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46E66">
        <w:rPr>
          <w:rFonts w:ascii="Times New Roman" w:hAnsi="Times New Roman" w:cs="Times New Roman"/>
          <w:sz w:val="24"/>
          <w:szCs w:val="24"/>
        </w:rPr>
        <w:t xml:space="preserve"> service in the grade rendered after appointment there to on regular basis in the scale of Rs.5,500-9000 (5</w:t>
      </w:r>
      <w:r w:rsidRPr="00946E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46E66">
        <w:rPr>
          <w:rFonts w:ascii="Times New Roman" w:hAnsi="Times New Roman" w:cs="Times New Roman"/>
          <w:sz w:val="24"/>
          <w:szCs w:val="24"/>
        </w:rPr>
        <w:t xml:space="preserve"> CPC Scale) Level-6 of 7</w:t>
      </w:r>
      <w:r w:rsidRPr="00946E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46E66">
        <w:rPr>
          <w:rFonts w:ascii="Times New Roman" w:hAnsi="Times New Roman" w:cs="Times New Roman"/>
          <w:sz w:val="24"/>
          <w:szCs w:val="24"/>
        </w:rPr>
        <w:t xml:space="preserve"> CPC Pay Matrix or equivalent in the parent cadre or department; or</w:t>
      </w:r>
    </w:p>
    <w:p w:rsidR="00593EA5" w:rsidRDefault="00593EA5" w:rsidP="007044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66">
        <w:rPr>
          <w:rFonts w:ascii="Times New Roman" w:hAnsi="Times New Roman" w:cs="Times New Roman"/>
          <w:sz w:val="24"/>
          <w:szCs w:val="24"/>
        </w:rPr>
        <w:t>With six years’ regular service in the grade rendered after appointment thereto on a regular basis in the scale of pay of Rs.5000-8000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ED5C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CPC Scale) </w:t>
      </w:r>
      <w:r w:rsidRPr="00946E66">
        <w:rPr>
          <w:rFonts w:ascii="Times New Roman" w:hAnsi="Times New Roman" w:cs="Times New Roman"/>
          <w:sz w:val="24"/>
          <w:szCs w:val="24"/>
        </w:rPr>
        <w:t>Level-6 of 7</w:t>
      </w:r>
      <w:r w:rsidRPr="00946E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46E66">
        <w:rPr>
          <w:rFonts w:ascii="Times New Roman" w:hAnsi="Times New Roman" w:cs="Times New Roman"/>
          <w:sz w:val="24"/>
          <w:szCs w:val="24"/>
        </w:rPr>
        <w:t xml:space="preserve"> CPC Pay Matrix or equivalent in the parent cadre or department; and </w:t>
      </w:r>
    </w:p>
    <w:p w:rsidR="00593EA5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A5" w:rsidRPr="00593EA5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EA5">
        <w:rPr>
          <w:rFonts w:ascii="Times New Roman" w:hAnsi="Times New Roman" w:cs="Times New Roman"/>
          <w:b/>
          <w:sz w:val="24"/>
          <w:szCs w:val="24"/>
        </w:rPr>
        <w:t>Desirable</w:t>
      </w:r>
    </w:p>
    <w:p w:rsidR="00593EA5" w:rsidRPr="00593EA5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EA5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F60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Possessed two years experience in the field of industrial development or foreign trade</w:t>
      </w: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4F" w:rsidRPr="00E86187" w:rsidRDefault="0005694F" w:rsidP="0070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87">
        <w:rPr>
          <w:rFonts w:ascii="Times New Roman" w:hAnsi="Times New Roman" w:cs="Times New Roman"/>
          <w:b/>
          <w:sz w:val="24"/>
          <w:szCs w:val="24"/>
        </w:rPr>
        <w:t xml:space="preserve">Nature of Job : </w:t>
      </w:r>
    </w:p>
    <w:p w:rsidR="0005694F" w:rsidRPr="00E86187" w:rsidRDefault="0005694F" w:rsidP="0070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94F" w:rsidRPr="00E86187" w:rsidRDefault="0005694F" w:rsidP="0070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7">
        <w:rPr>
          <w:rFonts w:ascii="Times New Roman" w:hAnsi="Times New Roman" w:cs="Times New Roman"/>
          <w:sz w:val="24"/>
          <w:szCs w:val="24"/>
        </w:rPr>
        <w:t>Supervising the functions of the Licensing Section, work relating to project approval, Import/Export Policy, Monitoring performance of Export Oriented Units/SEZ Units</w:t>
      </w:r>
    </w:p>
    <w:p w:rsidR="00593EA5" w:rsidRDefault="00593EA5" w:rsidP="00704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</w:t>
      </w:r>
    </w:p>
    <w:p w:rsidR="00593EA5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EA5" w:rsidRPr="00593EA5" w:rsidRDefault="00593EA5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EA5">
        <w:rPr>
          <w:rFonts w:ascii="Times New Roman" w:hAnsi="Times New Roman" w:cs="Times New Roman"/>
          <w:b/>
          <w:sz w:val="24"/>
          <w:szCs w:val="24"/>
        </w:rPr>
        <w:t>Section Officer</w:t>
      </w:r>
      <w:r w:rsidRPr="00593EA5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593EA5">
        <w:rPr>
          <w:rFonts w:ascii="Times New Roman" w:hAnsi="Times New Roman" w:cs="Times New Roman"/>
          <w:b/>
          <w:sz w:val="24"/>
          <w:szCs w:val="24"/>
        </w:rPr>
        <w:tab/>
        <w:t>Genera</w:t>
      </w:r>
      <w:r>
        <w:rPr>
          <w:rFonts w:ascii="Times New Roman" w:hAnsi="Times New Roman" w:cs="Times New Roman"/>
          <w:b/>
          <w:sz w:val="24"/>
          <w:szCs w:val="24"/>
        </w:rPr>
        <w:t xml:space="preserve">l Central Service, Group ‘B’,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3EA5">
        <w:rPr>
          <w:rFonts w:ascii="Times New Roman" w:hAnsi="Times New Roman" w:cs="Times New Roman"/>
          <w:b/>
          <w:sz w:val="24"/>
          <w:szCs w:val="24"/>
        </w:rPr>
        <w:t>Rs.5500-175-9000</w:t>
      </w:r>
    </w:p>
    <w:p w:rsidR="00593EA5" w:rsidRPr="00593EA5" w:rsidRDefault="00593EA5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EA5">
        <w:rPr>
          <w:rFonts w:ascii="Times New Roman" w:hAnsi="Times New Roman" w:cs="Times New Roman"/>
          <w:b/>
          <w:sz w:val="24"/>
          <w:szCs w:val="24"/>
        </w:rPr>
        <w:t>(Accounts)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Non-Gazetted, Ministerial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593EA5">
        <w:rPr>
          <w:rFonts w:ascii="Times New Roman" w:hAnsi="Times New Roman" w:cs="Times New Roman"/>
          <w:b/>
          <w:sz w:val="24"/>
          <w:szCs w:val="24"/>
        </w:rPr>
        <w:t>(7</w:t>
      </w:r>
      <w:r w:rsidRPr="00593E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93EA5">
        <w:rPr>
          <w:rFonts w:ascii="Times New Roman" w:hAnsi="Times New Roman" w:cs="Times New Roman"/>
          <w:b/>
          <w:sz w:val="24"/>
          <w:szCs w:val="24"/>
        </w:rPr>
        <w:t xml:space="preserve"> CPC, Level-6)</w:t>
      </w:r>
    </w:p>
    <w:p w:rsidR="00593EA5" w:rsidRDefault="00593EA5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A5" w:rsidRPr="00CB3143" w:rsidRDefault="00593EA5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143">
        <w:rPr>
          <w:rFonts w:ascii="Times New Roman" w:hAnsi="Times New Roman" w:cs="Times New Roman"/>
          <w:b/>
          <w:sz w:val="24"/>
          <w:szCs w:val="24"/>
        </w:rPr>
        <w:t>A.</w:t>
      </w:r>
    </w:p>
    <w:p w:rsidR="00593EA5" w:rsidRDefault="00593EA5" w:rsidP="007044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A5" w:rsidRPr="00B76768" w:rsidRDefault="00593EA5" w:rsidP="007044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768">
        <w:rPr>
          <w:rFonts w:ascii="Times New Roman" w:hAnsi="Times New Roman" w:cs="Times New Roman"/>
          <w:sz w:val="24"/>
          <w:szCs w:val="24"/>
        </w:rPr>
        <w:t>Assistants of the Central Secretariat Service holding the post on regular basis; or</w:t>
      </w:r>
    </w:p>
    <w:p w:rsidR="00593EA5" w:rsidRDefault="00593EA5" w:rsidP="007044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768">
        <w:rPr>
          <w:rFonts w:ascii="Times New Roman" w:hAnsi="Times New Roman" w:cs="Times New Roman"/>
          <w:sz w:val="24"/>
          <w:szCs w:val="24"/>
        </w:rPr>
        <w:t xml:space="preserve">Upper Division Clerks of Central Secretariat Clerical Service with 8 years regular service in the grade; and </w:t>
      </w:r>
    </w:p>
    <w:p w:rsidR="00593EA5" w:rsidRDefault="00593EA5" w:rsidP="007044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who have undergone training in cash and accounts work in the Institute of Secretariat Training and Management or equivalent; and possess 3 years’ experience of Cash, Accounts and Budget work; failing which</w:t>
      </w:r>
    </w:p>
    <w:p w:rsidR="00593EA5" w:rsidRDefault="00593EA5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A5" w:rsidRDefault="00593EA5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43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Officers under the Central Government </w:t>
      </w:r>
    </w:p>
    <w:p w:rsidR="00593EA5" w:rsidRPr="00B76768" w:rsidRDefault="00593EA5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</w:t>
      </w:r>
    </w:p>
    <w:p w:rsidR="00593EA5" w:rsidRPr="00B76768" w:rsidRDefault="00593EA5" w:rsidP="0070448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6768">
        <w:rPr>
          <w:rFonts w:ascii="Times New Roman" w:hAnsi="Times New Roman" w:cs="Times New Roman"/>
          <w:sz w:val="24"/>
          <w:szCs w:val="24"/>
        </w:rPr>
        <w:t>holding analogous posts on regular basis: or</w:t>
      </w:r>
    </w:p>
    <w:p w:rsidR="00593EA5" w:rsidRPr="00B76768" w:rsidRDefault="00593EA5" w:rsidP="0070448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6768">
        <w:rPr>
          <w:rFonts w:ascii="Times New Roman" w:hAnsi="Times New Roman" w:cs="Times New Roman"/>
          <w:sz w:val="24"/>
          <w:szCs w:val="24"/>
        </w:rPr>
        <w:t>with three years’ regular service in the post in the pay scale of Rs.5000-8000 (5</w:t>
      </w:r>
      <w:r w:rsidRPr="00B767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6768">
        <w:rPr>
          <w:rFonts w:ascii="Times New Roman" w:hAnsi="Times New Roman" w:cs="Times New Roman"/>
          <w:sz w:val="24"/>
          <w:szCs w:val="24"/>
        </w:rPr>
        <w:t xml:space="preserve"> CPC scale) Level-6 of 7</w:t>
      </w:r>
      <w:r w:rsidRPr="00B767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6768">
        <w:rPr>
          <w:rFonts w:ascii="Times New Roman" w:hAnsi="Times New Roman" w:cs="Times New Roman"/>
          <w:sz w:val="24"/>
          <w:szCs w:val="24"/>
        </w:rPr>
        <w:t xml:space="preserve"> CPC Pay Matrix; or</w:t>
      </w:r>
    </w:p>
    <w:p w:rsidR="00593EA5" w:rsidRPr="00B76768" w:rsidRDefault="00593EA5" w:rsidP="0070448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6768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six </w:t>
      </w:r>
      <w:r w:rsidRPr="00B76768">
        <w:rPr>
          <w:rFonts w:ascii="Times New Roman" w:hAnsi="Times New Roman" w:cs="Times New Roman"/>
          <w:sz w:val="24"/>
          <w:szCs w:val="24"/>
        </w:rPr>
        <w:t xml:space="preserve">years’ regular services </w:t>
      </w:r>
      <w:r>
        <w:rPr>
          <w:rFonts w:ascii="Times New Roman" w:hAnsi="Times New Roman" w:cs="Times New Roman"/>
          <w:sz w:val="24"/>
          <w:szCs w:val="24"/>
        </w:rPr>
        <w:t xml:space="preserve">in posts </w:t>
      </w:r>
      <w:r w:rsidRPr="00B76768">
        <w:rPr>
          <w:rFonts w:ascii="Times New Roman" w:hAnsi="Times New Roman" w:cs="Times New Roman"/>
          <w:sz w:val="24"/>
          <w:szCs w:val="24"/>
        </w:rPr>
        <w:t>in the pay scale of Rs.4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676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6768">
        <w:rPr>
          <w:rFonts w:ascii="Times New Roman" w:hAnsi="Times New Roman" w:cs="Times New Roman"/>
          <w:sz w:val="24"/>
          <w:szCs w:val="24"/>
        </w:rPr>
        <w:t>000 (5</w:t>
      </w:r>
      <w:r w:rsidRPr="00B767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6768">
        <w:rPr>
          <w:rFonts w:ascii="Times New Roman" w:hAnsi="Times New Roman" w:cs="Times New Roman"/>
          <w:sz w:val="24"/>
          <w:szCs w:val="24"/>
        </w:rPr>
        <w:t xml:space="preserve"> CPC scale) Level-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6768">
        <w:rPr>
          <w:rFonts w:ascii="Times New Roman" w:hAnsi="Times New Roman" w:cs="Times New Roman"/>
          <w:sz w:val="24"/>
          <w:szCs w:val="24"/>
        </w:rPr>
        <w:t xml:space="preserve"> of 7</w:t>
      </w:r>
      <w:r w:rsidRPr="00B767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6768">
        <w:rPr>
          <w:rFonts w:ascii="Times New Roman" w:hAnsi="Times New Roman" w:cs="Times New Roman"/>
          <w:sz w:val="24"/>
          <w:szCs w:val="24"/>
        </w:rPr>
        <w:t xml:space="preserve"> CPC Pay Matrix;</w:t>
      </w:r>
    </w:p>
    <w:p w:rsidR="00593EA5" w:rsidRDefault="00593EA5" w:rsidP="0070448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6768">
        <w:rPr>
          <w:rFonts w:ascii="Times New Roman" w:hAnsi="Times New Roman" w:cs="Times New Roman"/>
          <w:sz w:val="24"/>
          <w:szCs w:val="24"/>
        </w:rPr>
        <w:t xml:space="preserve">with eight years’ regular services </w:t>
      </w:r>
      <w:r>
        <w:rPr>
          <w:rFonts w:ascii="Times New Roman" w:hAnsi="Times New Roman" w:cs="Times New Roman"/>
          <w:sz w:val="24"/>
          <w:szCs w:val="24"/>
        </w:rPr>
        <w:t xml:space="preserve">in posts in the </w:t>
      </w:r>
      <w:r w:rsidRPr="00B76768">
        <w:rPr>
          <w:rFonts w:ascii="Times New Roman" w:hAnsi="Times New Roman" w:cs="Times New Roman"/>
          <w:sz w:val="24"/>
          <w:szCs w:val="24"/>
        </w:rPr>
        <w:t>pay scale of Rs.4000-6000 (5</w:t>
      </w:r>
      <w:r w:rsidRPr="00B767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6768">
        <w:rPr>
          <w:rFonts w:ascii="Times New Roman" w:hAnsi="Times New Roman" w:cs="Times New Roman"/>
          <w:sz w:val="24"/>
          <w:szCs w:val="24"/>
        </w:rPr>
        <w:t xml:space="preserve"> CPC scale) Level-4 of 7</w:t>
      </w:r>
      <w:r w:rsidRPr="00B767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6768">
        <w:rPr>
          <w:rFonts w:ascii="Times New Roman" w:hAnsi="Times New Roman" w:cs="Times New Roman"/>
          <w:sz w:val="24"/>
          <w:szCs w:val="24"/>
        </w:rPr>
        <w:t xml:space="preserve"> CPC Pay Matrix;</w:t>
      </w:r>
    </w:p>
    <w:p w:rsidR="00593EA5" w:rsidRPr="00B76768" w:rsidRDefault="00593EA5" w:rsidP="0070448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3EA5" w:rsidRPr="00CB3143" w:rsidRDefault="00593EA5" w:rsidP="0070448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43">
        <w:rPr>
          <w:rFonts w:ascii="Times New Roman" w:hAnsi="Times New Roman" w:cs="Times New Roman"/>
          <w:sz w:val="24"/>
          <w:szCs w:val="24"/>
        </w:rPr>
        <w:t xml:space="preserve">who have undergone training in cash and accounts work in the Institute of Secretariat Training and Management or equivalent; and possess 3 years’ experience of Cash, Accounts and Budget work; </w:t>
      </w:r>
    </w:p>
    <w:p w:rsidR="00593EA5" w:rsidRDefault="00593EA5" w:rsidP="007044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or</w:t>
      </w:r>
    </w:p>
    <w:p w:rsidR="00593EA5" w:rsidRDefault="00593EA5" w:rsidP="00704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143">
        <w:rPr>
          <w:rFonts w:ascii="Times New Roman" w:hAnsi="Times New Roman" w:cs="Times New Roman"/>
          <w:sz w:val="24"/>
          <w:szCs w:val="24"/>
        </w:rPr>
        <w:t>A pass in the Subordinate Accounts Service or equivalent examination conducted by any of the organized Accounts Department of the Central Government.</w:t>
      </w: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F">
        <w:rPr>
          <w:rFonts w:ascii="Times New Roman" w:hAnsi="Times New Roman" w:cs="Times New Roman"/>
          <w:b/>
          <w:sz w:val="24"/>
          <w:szCs w:val="24"/>
        </w:rPr>
        <w:t>Nature of Job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6B4E58" w:rsidRDefault="006B4E58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E58" w:rsidRPr="006B4E58" w:rsidRDefault="006B4E58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58">
        <w:rPr>
          <w:rFonts w:ascii="Times New Roman" w:hAnsi="Times New Roman" w:cs="Times New Roman"/>
          <w:sz w:val="24"/>
          <w:szCs w:val="24"/>
        </w:rPr>
        <w:t>Timely and procedural disposal of accounts work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4E58">
        <w:rPr>
          <w:rFonts w:ascii="Times New Roman" w:hAnsi="Times New Roman" w:cs="Times New Roman"/>
          <w:sz w:val="24"/>
          <w:szCs w:val="24"/>
        </w:rPr>
        <w:t>Maintenance of requisite registers in accounts section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4E58">
        <w:rPr>
          <w:rFonts w:ascii="Times New Roman" w:hAnsi="Times New Roman" w:cs="Times New Roman"/>
          <w:sz w:val="24"/>
          <w:szCs w:val="24"/>
        </w:rPr>
        <w:t>Preparing Budget estimates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4E58">
        <w:rPr>
          <w:rFonts w:ascii="Times New Roman" w:hAnsi="Times New Roman" w:cs="Times New Roman"/>
          <w:sz w:val="24"/>
          <w:szCs w:val="24"/>
        </w:rPr>
        <w:t>Monitoring salary, Cash Book and other related Bills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4E58">
        <w:rPr>
          <w:rFonts w:ascii="Times New Roman" w:hAnsi="Times New Roman" w:cs="Times New Roman"/>
          <w:sz w:val="24"/>
          <w:szCs w:val="24"/>
        </w:rPr>
        <w:t>Income Tax Assessment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4E58">
        <w:rPr>
          <w:rFonts w:ascii="Times New Roman" w:hAnsi="Times New Roman" w:cs="Times New Roman"/>
          <w:sz w:val="24"/>
          <w:szCs w:val="24"/>
        </w:rPr>
        <w:t>Reporting to Accounts officer</w:t>
      </w:r>
    </w:p>
    <w:p w:rsidR="00593EA5" w:rsidRDefault="00593EA5" w:rsidP="00704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</w:t>
      </w:r>
    </w:p>
    <w:p w:rsidR="006B4E58" w:rsidRDefault="006B4E58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EA5" w:rsidRDefault="00593EA5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General Central Service, Group ‘B’,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Rs.5000-150-8000</w:t>
      </w:r>
    </w:p>
    <w:p w:rsidR="00593EA5" w:rsidRDefault="00593EA5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Non-Gazetted, Ministerial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CPC, Level-6)</w:t>
      </w:r>
    </w:p>
    <w:p w:rsidR="00593EA5" w:rsidRDefault="00593EA5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A5" w:rsidRDefault="00593EA5" w:rsidP="0070448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in the Central Government :</w:t>
      </w:r>
    </w:p>
    <w:p w:rsidR="00593EA5" w:rsidRDefault="00593EA5" w:rsidP="007044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A5" w:rsidRDefault="00593EA5" w:rsidP="007044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holding analogous posts on regular basis: or</w:t>
      </w:r>
    </w:p>
    <w:p w:rsidR="00593EA5" w:rsidRDefault="00593EA5" w:rsidP="007044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three years’ regular service in the post in the pay scale of Rs.4500-7000 (5</w:t>
      </w:r>
      <w:r w:rsidRPr="001A3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CPC scale) Level-5 of 7</w:t>
      </w:r>
      <w:r w:rsidRPr="001A3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CPC Pay Matrix; or</w:t>
      </w:r>
    </w:p>
    <w:p w:rsidR="00593EA5" w:rsidRDefault="00593EA5" w:rsidP="007044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eight years’ regular services as Upper Division Clerk in the pay scale of Rs.4000-6000 (5</w:t>
      </w:r>
      <w:r w:rsidRPr="001A3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CPC scale) Level-4 of 7</w:t>
      </w:r>
      <w:r w:rsidRPr="001A3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CPC Pay Matrix;</w:t>
      </w:r>
    </w:p>
    <w:p w:rsidR="00593EA5" w:rsidRDefault="00593EA5" w:rsidP="007044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A5" w:rsidRDefault="00593EA5" w:rsidP="0070448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Possessing </w:t>
      </w:r>
    </w:p>
    <w:p w:rsidR="00593EA5" w:rsidRDefault="00593EA5" w:rsidP="007044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A5" w:rsidRDefault="00593EA5" w:rsidP="007044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from a recognized University or equivalent;</w:t>
      </w:r>
    </w:p>
    <w:p w:rsidR="00593EA5" w:rsidRDefault="00593EA5" w:rsidP="007044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in word processing; and </w:t>
      </w:r>
    </w:p>
    <w:p w:rsidR="00593EA5" w:rsidRDefault="00593EA5" w:rsidP="007044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Possessing a minimum speed of 30 words per minute in English Typewriting or 25 words per minute in Hindi Typewriting.</w:t>
      </w: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F">
        <w:rPr>
          <w:rFonts w:ascii="Times New Roman" w:hAnsi="Times New Roman" w:cs="Times New Roman"/>
          <w:b/>
          <w:sz w:val="24"/>
          <w:szCs w:val="24"/>
        </w:rPr>
        <w:t>Nature of Job :</w:t>
      </w:r>
    </w:p>
    <w:p w:rsidR="003E6C99" w:rsidRPr="0005694F" w:rsidRDefault="003E6C99" w:rsidP="00704480">
      <w:pPr>
        <w:widowControl w:val="0"/>
        <w:autoSpaceDE w:val="0"/>
        <w:autoSpaceDN w:val="0"/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C99">
        <w:rPr>
          <w:rFonts w:ascii="Times New Roman" w:hAnsi="Times New Roman" w:cs="Times New Roman"/>
          <w:sz w:val="24"/>
          <w:szCs w:val="24"/>
        </w:rPr>
        <w:t>Assist in the formulation and monitoring implementation of policies concerning subject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12D">
        <w:rPr>
          <w:rFonts w:ascii="Times New Roman" w:hAnsi="Times New Roman" w:cs="Times New Roman"/>
          <w:sz w:val="24"/>
          <w:szCs w:val="24"/>
        </w:rPr>
        <w:t>Interpretation of rules and regulations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12D">
        <w:rPr>
          <w:rFonts w:ascii="Times New Roman" w:hAnsi="Times New Roman" w:cs="Times New Roman"/>
          <w:sz w:val="24"/>
          <w:szCs w:val="24"/>
        </w:rPr>
        <w:t>Handling of Parliament Questions, Govt. Bills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12D">
        <w:rPr>
          <w:rFonts w:ascii="Times New Roman" w:hAnsi="Times New Roman" w:cs="Times New Roman"/>
          <w:sz w:val="24"/>
          <w:szCs w:val="24"/>
        </w:rPr>
        <w:t>Routine Noting and Drafting</w:t>
      </w:r>
      <w:r>
        <w:rPr>
          <w:rFonts w:ascii="Times New Roman" w:hAnsi="Times New Roman" w:cs="Times New Roman"/>
          <w:sz w:val="24"/>
          <w:szCs w:val="24"/>
        </w:rPr>
        <w:t xml:space="preserve">, File work </w:t>
      </w:r>
      <w:r w:rsidRPr="00BB612D">
        <w:rPr>
          <w:rFonts w:ascii="Times New Roman" w:hAnsi="Times New Roman" w:cs="Times New Roman"/>
          <w:sz w:val="24"/>
          <w:szCs w:val="24"/>
        </w:rPr>
        <w:t>and making reports, writing letters and putting them up to the higher authorities</w:t>
      </w:r>
    </w:p>
    <w:p w:rsidR="00593EA5" w:rsidRDefault="00593EA5" w:rsidP="00704480">
      <w:pPr>
        <w:spacing w:after="0" w:line="240" w:lineRule="auto"/>
      </w:pPr>
    </w:p>
    <w:p w:rsidR="00593EA5" w:rsidRDefault="00593EA5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694F" w:rsidRPr="004F6834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Qualifications for the post of Stenographer </w:t>
      </w:r>
      <w:proofErr w:type="spellStart"/>
      <w:r w:rsidRPr="004F6834">
        <w:rPr>
          <w:rFonts w:ascii="Times New Roman" w:hAnsi="Times New Roman" w:cs="Times New Roman"/>
          <w:b/>
          <w:sz w:val="24"/>
          <w:szCs w:val="24"/>
          <w:u w:val="single"/>
        </w:rPr>
        <w:t>Gr.II</w:t>
      </w:r>
      <w:proofErr w:type="spellEnd"/>
      <w:r w:rsidRPr="004F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 :-</w:t>
      </w: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68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6834">
        <w:rPr>
          <w:rFonts w:ascii="Times New Roman" w:hAnsi="Times New Roman" w:cs="Times New Roman"/>
          <w:sz w:val="24"/>
          <w:szCs w:val="24"/>
        </w:rPr>
        <w:t xml:space="preserve">)  Holding an analogous post on regular basis; or </w:t>
      </w: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(ii) Lower Division Clerks in the pay scale of Rs. 3050-4590(pre-revised) with eight years’ regular service in the grade; and possessing a speed of 80 words per minute in English Shorthand, 30 words per minute typewriting;   </w:t>
      </w: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(b) Possessing a speed of 80 words per minute in English Shorthand, 30 words per minute in English typewriting; and Knowledge in word processing and  </w:t>
      </w:r>
    </w:p>
    <w:p w:rsidR="0005694F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4F" w:rsidRPr="004F6834" w:rsidRDefault="0005694F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834">
        <w:rPr>
          <w:rFonts w:ascii="Times New Roman" w:hAnsi="Times New Roman" w:cs="Times New Roman"/>
          <w:sz w:val="24"/>
          <w:szCs w:val="24"/>
        </w:rPr>
        <w:t xml:space="preserve">Knowledge in word processing   </w:t>
      </w:r>
    </w:p>
    <w:p w:rsidR="00593EA5" w:rsidRDefault="00593EA5" w:rsidP="0070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B9D" w:rsidRDefault="00DC4B9D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F">
        <w:rPr>
          <w:rFonts w:ascii="Times New Roman" w:hAnsi="Times New Roman" w:cs="Times New Roman"/>
          <w:b/>
          <w:sz w:val="24"/>
          <w:szCs w:val="24"/>
        </w:rPr>
        <w:t>Nature of Job :</w:t>
      </w:r>
    </w:p>
    <w:p w:rsidR="00E9496E" w:rsidRDefault="00E9496E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A4">
        <w:rPr>
          <w:rFonts w:ascii="Times New Roman" w:hAnsi="Times New Roman" w:cs="Times New Roman"/>
          <w:sz w:val="24"/>
          <w:szCs w:val="24"/>
        </w:rPr>
        <w:t xml:space="preserve">To keep  record  of incoming/outgoing  </w:t>
      </w:r>
      <w:proofErr w:type="spellStart"/>
      <w:r w:rsidRPr="00F750A4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F750A4">
        <w:rPr>
          <w:rFonts w:ascii="Times New Roman" w:hAnsi="Times New Roman" w:cs="Times New Roman"/>
          <w:sz w:val="24"/>
          <w:szCs w:val="24"/>
        </w:rPr>
        <w:t>,  files/registers  etc. to keep filing </w:t>
      </w:r>
      <w:proofErr w:type="spellStart"/>
      <w:r w:rsidRPr="00F750A4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F750A4">
        <w:rPr>
          <w:rFonts w:ascii="Times New Roman" w:hAnsi="Times New Roman" w:cs="Times New Roman"/>
          <w:sz w:val="24"/>
          <w:szCs w:val="24"/>
        </w:rPr>
        <w:t xml:space="preserve"> date to fix appointments, to arrange  meetings and collect information desired by the Officer, to  deal in a tactful manner with visitors and to attend t</w:t>
      </w:r>
      <w:r>
        <w:rPr>
          <w:rFonts w:ascii="Times New Roman" w:hAnsi="Times New Roman" w:cs="Times New Roman"/>
          <w:sz w:val="24"/>
          <w:szCs w:val="24"/>
        </w:rPr>
        <w:t xml:space="preserve">elephone  calls with courtesy, to </w:t>
      </w:r>
      <w:r w:rsidRPr="00F750A4">
        <w:rPr>
          <w:rFonts w:ascii="Times New Roman" w:hAnsi="Times New Roman" w:cs="Times New Roman"/>
          <w:sz w:val="24"/>
          <w:szCs w:val="24"/>
        </w:rPr>
        <w:t>mainta</w:t>
      </w:r>
      <w:r>
        <w:rPr>
          <w:rFonts w:ascii="Times New Roman" w:hAnsi="Times New Roman" w:cs="Times New Roman"/>
          <w:sz w:val="24"/>
          <w:szCs w:val="24"/>
        </w:rPr>
        <w:t xml:space="preserve">in confidentiality and secrecy, to </w:t>
      </w:r>
      <w:r w:rsidRPr="00F750A4">
        <w:rPr>
          <w:rFonts w:ascii="Times New Roman" w:hAnsi="Times New Roman" w:cs="Times New Roman"/>
          <w:sz w:val="24"/>
          <w:szCs w:val="24"/>
        </w:rPr>
        <w:t>type and take dictation in shorthand a</w:t>
      </w:r>
      <w:r>
        <w:rPr>
          <w:rFonts w:ascii="Times New Roman" w:hAnsi="Times New Roman" w:cs="Times New Roman"/>
          <w:sz w:val="24"/>
          <w:szCs w:val="24"/>
        </w:rPr>
        <w:t>nd to transcript it.</w:t>
      </w:r>
    </w:p>
    <w:p w:rsidR="00E85A5A" w:rsidRDefault="00E85A5A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10" w:rsidRDefault="00E85A5A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Examiner    </w:t>
      </w:r>
      <w:r w:rsidR="00C62F10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2F10" w:rsidRPr="001D5129">
        <w:rPr>
          <w:rFonts w:ascii="Times New Roman" w:hAnsi="Times New Roman" w:cs="Times New Roman"/>
          <w:b/>
          <w:sz w:val="24"/>
          <w:szCs w:val="24"/>
        </w:rPr>
        <w:t>General Central Service, Group ‘B’</w:t>
      </w:r>
      <w:r w:rsidR="00C62F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2F10" w:rsidRPr="001D5129">
        <w:rPr>
          <w:rFonts w:ascii="Times New Roman" w:hAnsi="Times New Roman" w:cs="Times New Roman"/>
          <w:b/>
          <w:sz w:val="24"/>
          <w:szCs w:val="24"/>
        </w:rPr>
        <w:t>Rs.6500-200-10500 (5</w:t>
      </w:r>
      <w:r w:rsidR="00C62F10" w:rsidRPr="001D51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62F10" w:rsidRPr="001D5129">
        <w:rPr>
          <w:rFonts w:ascii="Times New Roman" w:hAnsi="Times New Roman" w:cs="Times New Roman"/>
          <w:b/>
          <w:sz w:val="24"/>
          <w:szCs w:val="24"/>
        </w:rPr>
        <w:t xml:space="preserve"> CPC scale)</w:t>
      </w:r>
    </w:p>
    <w:p w:rsidR="00C62F10" w:rsidRDefault="00E85A5A" w:rsidP="00704480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2F10">
        <w:rPr>
          <w:rFonts w:ascii="Times New Roman" w:hAnsi="Times New Roman" w:cs="Times New Roman"/>
          <w:b/>
          <w:sz w:val="24"/>
          <w:szCs w:val="24"/>
        </w:rPr>
        <w:t>Non-Ga</w:t>
      </w:r>
      <w:r>
        <w:rPr>
          <w:rFonts w:ascii="Times New Roman" w:hAnsi="Times New Roman" w:cs="Times New Roman"/>
          <w:b/>
          <w:sz w:val="24"/>
          <w:szCs w:val="24"/>
        </w:rPr>
        <w:t xml:space="preserve">zetted, Ministerial                    </w:t>
      </w:r>
      <w:r w:rsidR="00C62F10" w:rsidRPr="001D5129">
        <w:rPr>
          <w:rFonts w:ascii="Times New Roman" w:hAnsi="Times New Roman" w:cs="Times New Roman"/>
          <w:b/>
          <w:sz w:val="24"/>
          <w:szCs w:val="24"/>
        </w:rPr>
        <w:t>(7</w:t>
      </w:r>
      <w:r w:rsidR="00C62F10" w:rsidRPr="001D51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62F10" w:rsidRPr="001D5129">
        <w:rPr>
          <w:rFonts w:ascii="Times New Roman" w:hAnsi="Times New Roman" w:cs="Times New Roman"/>
          <w:b/>
          <w:sz w:val="24"/>
          <w:szCs w:val="24"/>
        </w:rPr>
        <w:t xml:space="preserve"> CPC, Level-7 of Pay Matrix)</w:t>
      </w:r>
    </w:p>
    <w:p w:rsidR="00E85A5A" w:rsidRDefault="00E85A5A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5A" w:rsidRPr="004F6834" w:rsidRDefault="00E85A5A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Qualifications for the post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Examiner</w:t>
      </w:r>
      <w:r w:rsidRPr="004F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 :-</w:t>
      </w:r>
    </w:p>
    <w:p w:rsidR="00E85A5A" w:rsidRDefault="00E85A5A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A5A" w:rsidRDefault="00E85A5A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A5A" w:rsidRPr="005A5F89" w:rsidRDefault="00E85A5A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F89">
        <w:rPr>
          <w:rFonts w:ascii="Times New Roman" w:hAnsi="Times New Roman" w:cs="Times New Roman"/>
          <w:sz w:val="24"/>
          <w:szCs w:val="24"/>
        </w:rPr>
        <w:t>Officers</w:t>
      </w:r>
      <w:r w:rsidRPr="005A5F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of</w:t>
      </w:r>
      <w:r w:rsidRPr="005A5F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the</w:t>
      </w:r>
      <w:r w:rsidRPr="005A5F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 xml:space="preserve">Central Board of Excise and </w:t>
      </w:r>
      <w:r w:rsidRPr="005A5F89">
        <w:rPr>
          <w:rFonts w:ascii="Times New Roman" w:hAnsi="Times New Roman" w:cs="Times New Roman"/>
          <w:spacing w:val="-2"/>
          <w:sz w:val="24"/>
          <w:szCs w:val="24"/>
        </w:rPr>
        <w:t>Customs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pacing w:val="-2"/>
          <w:sz w:val="24"/>
          <w:szCs w:val="24"/>
        </w:rPr>
        <w:t>:-</w:t>
      </w:r>
    </w:p>
    <w:p w:rsidR="00E85A5A" w:rsidRPr="005A5F89" w:rsidRDefault="00E85A5A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A5A" w:rsidRPr="005A5F89" w:rsidRDefault="00E85A5A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F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5F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5F89">
        <w:rPr>
          <w:rFonts w:ascii="Times New Roman" w:hAnsi="Times New Roman" w:cs="Times New Roman"/>
          <w:sz w:val="24"/>
          <w:szCs w:val="24"/>
        </w:rPr>
        <w:t>)</w:t>
      </w:r>
      <w:r w:rsidRPr="005A5F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holding</w:t>
      </w:r>
      <w:r w:rsidRPr="005A5F8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analogous</w:t>
      </w:r>
      <w:r w:rsidRPr="005A5F8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posts</w:t>
      </w:r>
      <w:r w:rsidRPr="005A5F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on</w:t>
      </w:r>
      <w:r w:rsidRPr="005A5F8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regular basis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in the</w:t>
      </w:r>
      <w:r w:rsidRPr="005A5F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parent cadre</w:t>
      </w:r>
      <w:r w:rsidRPr="005A5F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or Department; or</w:t>
      </w:r>
    </w:p>
    <w:p w:rsidR="00E85A5A" w:rsidRPr="005A5F89" w:rsidRDefault="00E85A5A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F89">
        <w:rPr>
          <w:rFonts w:ascii="Times New Roman" w:hAnsi="Times New Roman" w:cs="Times New Roman"/>
          <w:w w:val="95"/>
          <w:sz w:val="24"/>
          <w:szCs w:val="24"/>
        </w:rPr>
        <w:t>(ii)</w:t>
      </w:r>
      <w:r w:rsidRPr="005A5F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six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years service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grade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rendered after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appointment</w:t>
      </w:r>
      <w:r w:rsidRPr="005A5F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thereto on</w:t>
      </w:r>
      <w:r w:rsidRPr="005A5F8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regular basis</w:t>
      </w:r>
      <w:r w:rsidRPr="005A5F89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5A5F8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5A5F8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scale of </w:t>
      </w:r>
      <w:proofErr w:type="spellStart"/>
      <w:r w:rsidRPr="005A5F89">
        <w:rPr>
          <w:rFonts w:ascii="Times New Roman" w:hAnsi="Times New Roman" w:cs="Times New Roman"/>
          <w:w w:val="95"/>
          <w:sz w:val="24"/>
          <w:szCs w:val="24"/>
        </w:rPr>
        <w:t>of</w:t>
      </w:r>
      <w:proofErr w:type="spellEnd"/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pay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scale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5A5F8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Rs.4500-7000</w:t>
      </w:r>
      <w:r w:rsidRPr="005A5F8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equivalent</w:t>
      </w:r>
      <w:r w:rsidRPr="005A5F8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the parent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cadre</w:t>
      </w:r>
      <w:r w:rsidRPr="005A5F8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Department; and</w:t>
      </w:r>
    </w:p>
    <w:p w:rsidR="00E85A5A" w:rsidRPr="005A5F89" w:rsidRDefault="00E85A5A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A5A" w:rsidRDefault="00E85A5A" w:rsidP="00704480">
      <w:pPr>
        <w:spacing w:after="0" w:line="24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5A5F89">
        <w:rPr>
          <w:rFonts w:ascii="Times New Roman" w:hAnsi="Times New Roman" w:cs="Times New Roman"/>
          <w:w w:val="95"/>
          <w:sz w:val="24"/>
          <w:szCs w:val="24"/>
        </w:rPr>
        <w:t xml:space="preserve">possessing </w:t>
      </w:r>
      <w:r>
        <w:rPr>
          <w:rFonts w:ascii="Times New Roman" w:hAnsi="Times New Roman" w:cs="Times New Roman"/>
          <w:w w:val="95"/>
          <w:sz w:val="24"/>
          <w:szCs w:val="24"/>
        </w:rPr>
        <w:t>two years experience in Customs or Central Excise Procedural work.</w:t>
      </w:r>
    </w:p>
    <w:p w:rsidR="00E85A5A" w:rsidRDefault="00E85A5A" w:rsidP="00704480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E85A5A" w:rsidRDefault="00E85A5A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F">
        <w:rPr>
          <w:rFonts w:ascii="Times New Roman" w:hAnsi="Times New Roman" w:cs="Times New Roman"/>
          <w:b/>
          <w:sz w:val="24"/>
          <w:szCs w:val="24"/>
        </w:rPr>
        <w:t>Nature of Job</w:t>
      </w:r>
      <w:r w:rsidR="00801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94F">
        <w:rPr>
          <w:rFonts w:ascii="Times New Roman" w:hAnsi="Times New Roman" w:cs="Times New Roman"/>
          <w:b/>
          <w:sz w:val="24"/>
          <w:szCs w:val="24"/>
        </w:rPr>
        <w:t>:</w:t>
      </w:r>
      <w:r w:rsidR="00801A96">
        <w:rPr>
          <w:rFonts w:ascii="Times New Roman" w:hAnsi="Times New Roman" w:cs="Times New Roman"/>
          <w:b/>
          <w:sz w:val="24"/>
          <w:szCs w:val="24"/>
        </w:rPr>
        <w:t>-</w:t>
      </w:r>
    </w:p>
    <w:p w:rsidR="00801A96" w:rsidRDefault="00E85A5A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52">
        <w:rPr>
          <w:rFonts w:ascii="Times New Roman" w:hAnsi="Times New Roman" w:cs="Times New Roman"/>
          <w:sz w:val="24"/>
          <w:szCs w:val="24"/>
        </w:rPr>
        <w:t>Escorting of import consignments from Airport/CFS to SEZ</w:t>
      </w:r>
      <w:r w:rsidR="00C81952">
        <w:rPr>
          <w:rFonts w:ascii="Times New Roman" w:hAnsi="Times New Roman" w:cs="Times New Roman"/>
          <w:sz w:val="24"/>
          <w:szCs w:val="24"/>
        </w:rPr>
        <w:t xml:space="preserve">, </w:t>
      </w:r>
      <w:r w:rsidR="00801A96" w:rsidRPr="00C81952">
        <w:rPr>
          <w:rFonts w:ascii="Times New Roman" w:hAnsi="Times New Roman" w:cs="Times New Roman"/>
          <w:sz w:val="24"/>
          <w:szCs w:val="24"/>
        </w:rPr>
        <w:t>Examination of Export Consignments</w:t>
      </w:r>
      <w:r w:rsidR="00801A96">
        <w:rPr>
          <w:rFonts w:ascii="Times New Roman" w:hAnsi="Times New Roman" w:cs="Times New Roman"/>
          <w:sz w:val="24"/>
          <w:szCs w:val="24"/>
        </w:rPr>
        <w:t>, Assistance in jewellery appraisement work (export), Office work.</w:t>
      </w:r>
    </w:p>
    <w:p w:rsidR="00E85A5A" w:rsidRPr="00C81952" w:rsidRDefault="00801A96" w:rsidP="00704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801A96" w:rsidRDefault="00801A96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A96" w:rsidRDefault="00801A96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Preventive  3     </w:t>
      </w:r>
      <w:r w:rsidRPr="001D5129">
        <w:rPr>
          <w:rFonts w:ascii="Times New Roman" w:hAnsi="Times New Roman" w:cs="Times New Roman"/>
          <w:b/>
          <w:sz w:val="24"/>
          <w:szCs w:val="24"/>
        </w:rPr>
        <w:t>General Central Service, Group ‘B’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D5129">
        <w:rPr>
          <w:rFonts w:ascii="Times New Roman" w:hAnsi="Times New Roman" w:cs="Times New Roman"/>
          <w:b/>
          <w:sz w:val="24"/>
          <w:szCs w:val="24"/>
        </w:rPr>
        <w:t>Rs.6500-200-10500 (5</w:t>
      </w:r>
      <w:r w:rsidRPr="001D51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D5129">
        <w:rPr>
          <w:rFonts w:ascii="Times New Roman" w:hAnsi="Times New Roman" w:cs="Times New Roman"/>
          <w:b/>
          <w:sz w:val="24"/>
          <w:szCs w:val="24"/>
        </w:rPr>
        <w:t xml:space="preserve"> CPC scale)</w:t>
      </w:r>
    </w:p>
    <w:p w:rsidR="00801A96" w:rsidRDefault="00801A96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Officer                Non-Gazetted, Ministerial                    </w:t>
      </w:r>
      <w:r w:rsidRPr="001D5129">
        <w:rPr>
          <w:rFonts w:ascii="Times New Roman" w:hAnsi="Times New Roman" w:cs="Times New Roman"/>
          <w:b/>
          <w:sz w:val="24"/>
          <w:szCs w:val="24"/>
        </w:rPr>
        <w:t>(7</w:t>
      </w:r>
      <w:r w:rsidRPr="001D51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D5129">
        <w:rPr>
          <w:rFonts w:ascii="Times New Roman" w:hAnsi="Times New Roman" w:cs="Times New Roman"/>
          <w:b/>
          <w:sz w:val="24"/>
          <w:szCs w:val="24"/>
        </w:rPr>
        <w:t xml:space="preserve"> CPC, Level-7 of Pay Matrix)</w:t>
      </w:r>
    </w:p>
    <w:p w:rsidR="00801A96" w:rsidRDefault="00801A96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A96" w:rsidRPr="004F6834" w:rsidRDefault="00801A96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Qualifications for the post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Examiner</w:t>
      </w:r>
      <w:r w:rsidRPr="004F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 :-</w:t>
      </w:r>
    </w:p>
    <w:p w:rsidR="00801A96" w:rsidRDefault="00801A96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6" w:rsidRPr="005A5F89" w:rsidRDefault="00801A96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F89">
        <w:rPr>
          <w:rFonts w:ascii="Times New Roman" w:hAnsi="Times New Roman" w:cs="Times New Roman"/>
          <w:sz w:val="24"/>
          <w:szCs w:val="24"/>
        </w:rPr>
        <w:t>Officers</w:t>
      </w:r>
      <w:r w:rsidRPr="005A5F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of</w:t>
      </w:r>
      <w:r w:rsidRPr="005A5F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the</w:t>
      </w:r>
      <w:r w:rsidRPr="005A5F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 xml:space="preserve">Central Board of Excise and </w:t>
      </w:r>
      <w:r w:rsidRPr="005A5F89">
        <w:rPr>
          <w:rFonts w:ascii="Times New Roman" w:hAnsi="Times New Roman" w:cs="Times New Roman"/>
          <w:spacing w:val="-2"/>
          <w:sz w:val="24"/>
          <w:szCs w:val="24"/>
        </w:rPr>
        <w:t>Customs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pacing w:val="-2"/>
          <w:sz w:val="24"/>
          <w:szCs w:val="24"/>
        </w:rPr>
        <w:t>:-</w:t>
      </w:r>
    </w:p>
    <w:p w:rsidR="00801A96" w:rsidRPr="005A5F89" w:rsidRDefault="00801A96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6" w:rsidRPr="005A5F89" w:rsidRDefault="00801A96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F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5F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5F89">
        <w:rPr>
          <w:rFonts w:ascii="Times New Roman" w:hAnsi="Times New Roman" w:cs="Times New Roman"/>
          <w:sz w:val="24"/>
          <w:szCs w:val="24"/>
        </w:rPr>
        <w:t>)</w:t>
      </w:r>
      <w:r w:rsidRPr="005A5F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holding</w:t>
      </w:r>
      <w:r w:rsidRPr="005A5F8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analogous</w:t>
      </w:r>
      <w:r w:rsidRPr="005A5F8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posts</w:t>
      </w:r>
      <w:r w:rsidRPr="005A5F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on</w:t>
      </w:r>
      <w:r w:rsidRPr="005A5F8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regular basis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in the</w:t>
      </w:r>
      <w:r w:rsidRPr="005A5F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parent cadre</w:t>
      </w:r>
      <w:r w:rsidRPr="005A5F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sz w:val="24"/>
          <w:szCs w:val="24"/>
        </w:rPr>
        <w:t>or Department; or</w:t>
      </w:r>
    </w:p>
    <w:p w:rsidR="00801A96" w:rsidRPr="005A5F89" w:rsidRDefault="00801A96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F89">
        <w:rPr>
          <w:rFonts w:ascii="Times New Roman" w:hAnsi="Times New Roman" w:cs="Times New Roman"/>
          <w:w w:val="95"/>
          <w:sz w:val="24"/>
          <w:szCs w:val="24"/>
        </w:rPr>
        <w:t>(ii)</w:t>
      </w:r>
      <w:r w:rsidRPr="005A5F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six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years service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grade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rendered after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appointment</w:t>
      </w:r>
      <w:r w:rsidRPr="005A5F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thereto on</w:t>
      </w:r>
      <w:r w:rsidRPr="005A5F8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regular basis</w:t>
      </w:r>
      <w:r w:rsidRPr="005A5F89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5A5F8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5A5F8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scale of </w:t>
      </w:r>
      <w:proofErr w:type="spellStart"/>
      <w:r w:rsidRPr="005A5F89">
        <w:rPr>
          <w:rFonts w:ascii="Times New Roman" w:hAnsi="Times New Roman" w:cs="Times New Roman"/>
          <w:w w:val="95"/>
          <w:sz w:val="24"/>
          <w:szCs w:val="24"/>
        </w:rPr>
        <w:t>of</w:t>
      </w:r>
      <w:proofErr w:type="spellEnd"/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pay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scale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5A5F8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Rs.4500-7000</w:t>
      </w:r>
      <w:r w:rsidRPr="005A5F8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equivalent</w:t>
      </w:r>
      <w:r w:rsidRPr="005A5F8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the parent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cadre</w:t>
      </w:r>
      <w:r w:rsidRPr="005A5F8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5A5F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A5F89">
        <w:rPr>
          <w:rFonts w:ascii="Times New Roman" w:hAnsi="Times New Roman" w:cs="Times New Roman"/>
          <w:w w:val="95"/>
          <w:sz w:val="24"/>
          <w:szCs w:val="24"/>
        </w:rPr>
        <w:t>Department; and</w:t>
      </w:r>
    </w:p>
    <w:p w:rsidR="00801A96" w:rsidRPr="005A5F89" w:rsidRDefault="00801A96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6" w:rsidRDefault="00801A96" w:rsidP="00704480">
      <w:pPr>
        <w:spacing w:after="0" w:line="24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5A5F89">
        <w:rPr>
          <w:rFonts w:ascii="Times New Roman" w:hAnsi="Times New Roman" w:cs="Times New Roman"/>
          <w:w w:val="95"/>
          <w:sz w:val="24"/>
          <w:szCs w:val="24"/>
        </w:rPr>
        <w:t xml:space="preserve">possessing </w:t>
      </w:r>
      <w:r>
        <w:rPr>
          <w:rFonts w:ascii="Times New Roman" w:hAnsi="Times New Roman" w:cs="Times New Roman"/>
          <w:w w:val="95"/>
          <w:sz w:val="24"/>
          <w:szCs w:val="24"/>
        </w:rPr>
        <w:t>two years experience in Customs or Central Excise Procedural work.</w:t>
      </w:r>
    </w:p>
    <w:p w:rsidR="00801A96" w:rsidRDefault="00801A96" w:rsidP="00704480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801A96" w:rsidRDefault="00801A96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F">
        <w:rPr>
          <w:rFonts w:ascii="Times New Roman" w:hAnsi="Times New Roman" w:cs="Times New Roman"/>
          <w:b/>
          <w:sz w:val="24"/>
          <w:szCs w:val="24"/>
        </w:rPr>
        <w:lastRenderedPageBreak/>
        <w:t>Nature of Job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9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801A96" w:rsidRDefault="00801A96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Verification of Marks &amp; No</w:t>
      </w:r>
      <w:r w:rsidRPr="00C81952">
        <w:rPr>
          <w:rFonts w:ascii="Times New Roman" w:hAnsi="Times New Roman" w:cs="Times New Roman"/>
          <w:sz w:val="24"/>
          <w:szCs w:val="24"/>
        </w:rPr>
        <w:t>s./Seal in case if import consignment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952">
        <w:rPr>
          <w:rFonts w:ascii="Times New Roman" w:hAnsi="Times New Roman" w:cs="Times New Roman"/>
          <w:sz w:val="24"/>
          <w:szCs w:val="24"/>
        </w:rPr>
        <w:t>Processing of job work permissions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952">
        <w:rPr>
          <w:rFonts w:ascii="Times New Roman" w:hAnsi="Times New Roman" w:cs="Times New Roman"/>
          <w:sz w:val="24"/>
          <w:szCs w:val="24"/>
        </w:rPr>
        <w:t>Drawing of samples</w:t>
      </w:r>
      <w:r>
        <w:rPr>
          <w:rFonts w:ascii="Times New Roman" w:hAnsi="Times New Roman" w:cs="Times New Roman"/>
          <w:sz w:val="24"/>
          <w:szCs w:val="24"/>
        </w:rPr>
        <w:t>, Examination of DTA procurement</w:t>
      </w:r>
    </w:p>
    <w:p w:rsidR="003E2A93" w:rsidRDefault="00704480" w:rsidP="00704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704480" w:rsidRDefault="00704480" w:rsidP="00704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A93" w:rsidRDefault="003334AC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 Security Guard  2</w:t>
      </w:r>
      <w:r w:rsidR="003E2A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2A93">
        <w:rPr>
          <w:rFonts w:ascii="Times New Roman" w:hAnsi="Times New Roman" w:cs="Times New Roman"/>
          <w:sz w:val="24"/>
          <w:szCs w:val="24"/>
        </w:rPr>
        <w:t xml:space="preserve">General Central Service, Group ‘C’, </w:t>
      </w:r>
      <w:r w:rsidR="003E2A93">
        <w:rPr>
          <w:rFonts w:ascii="Times New Roman" w:hAnsi="Times New Roman" w:cs="Times New Roman"/>
          <w:sz w:val="24"/>
          <w:szCs w:val="24"/>
        </w:rPr>
        <w:tab/>
      </w:r>
      <w:r w:rsidR="003E2A93">
        <w:rPr>
          <w:rFonts w:ascii="Times New Roman" w:hAnsi="Times New Roman" w:cs="Times New Roman"/>
          <w:sz w:val="24"/>
          <w:szCs w:val="24"/>
        </w:rPr>
        <w:tab/>
      </w:r>
      <w:r w:rsidR="003E2A93">
        <w:rPr>
          <w:rFonts w:ascii="Times New Roman" w:hAnsi="Times New Roman" w:cs="Times New Roman"/>
          <w:b/>
          <w:sz w:val="24"/>
          <w:szCs w:val="24"/>
        </w:rPr>
        <w:t>Rs.4000-100-6000</w:t>
      </w:r>
    </w:p>
    <w:p w:rsidR="003E2A93" w:rsidRDefault="003E2A93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(7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CPC, Level-4)</w:t>
      </w:r>
    </w:p>
    <w:p w:rsidR="00AC54CE" w:rsidRPr="00704480" w:rsidRDefault="00AC54CE" w:rsidP="00704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480">
        <w:rPr>
          <w:rFonts w:ascii="Times New Roman" w:hAnsi="Times New Roman" w:cs="Times New Roman"/>
          <w:b/>
          <w:sz w:val="24"/>
          <w:szCs w:val="24"/>
        </w:rPr>
        <w:t>Deputation/Re-employment:</w:t>
      </w:r>
    </w:p>
    <w:p w:rsidR="00AC54CE" w:rsidRDefault="00AC54CE" w:rsidP="007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4CE">
        <w:rPr>
          <w:rFonts w:ascii="Times New Roman" w:hAnsi="Times New Roman" w:cs="Times New Roman"/>
          <w:sz w:val="24"/>
          <w:szCs w:val="24"/>
        </w:rPr>
        <w:t xml:space="preserve">The Armed Forces personnel due to retire or who are to be transferred to reserve within a period of one year having requisite experience and qualifications as below shall also considered. Such persons would be given deputation terms </w:t>
      </w:r>
      <w:proofErr w:type="spellStart"/>
      <w:r w:rsidRPr="00AC54CE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AC54CE">
        <w:rPr>
          <w:rFonts w:ascii="Times New Roman" w:hAnsi="Times New Roman" w:cs="Times New Roman"/>
          <w:sz w:val="24"/>
          <w:szCs w:val="24"/>
        </w:rPr>
        <w:t xml:space="preserve"> the date on which they are due to release from the Armed Forces, thereafter they may be continued on re-employment</w:t>
      </w:r>
      <w:r w:rsidR="00704480">
        <w:rPr>
          <w:rFonts w:ascii="Times New Roman" w:hAnsi="Times New Roman" w:cs="Times New Roman"/>
          <w:sz w:val="24"/>
          <w:szCs w:val="24"/>
        </w:rPr>
        <w:t xml:space="preserve"> based on the vacancies at that time</w:t>
      </w:r>
    </w:p>
    <w:p w:rsidR="00704480" w:rsidRPr="00704480" w:rsidRDefault="00704480" w:rsidP="00704480">
      <w:pPr>
        <w:spacing w:after="0"/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</w:pPr>
      <w:proofErr w:type="gramStart"/>
      <w:r w:rsidRPr="00704480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Essential :</w:t>
      </w:r>
      <w:proofErr w:type="gramEnd"/>
      <w:r w:rsidRPr="00704480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</w:p>
    <w:p w:rsidR="00704480" w:rsidRPr="00535A74" w:rsidRDefault="00704480" w:rsidP="003334AC">
      <w:pPr>
        <w:spacing w:after="0"/>
        <w:jc w:val="both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Intermediate or equivalent examination from a recognised Board/University, 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or Ex-servicemen with a minimum with VIII standard pass. Minimum physical standards: 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Men: 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(a) Height: 165 </w:t>
      </w:r>
      <w:proofErr w:type="spellStart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cms</w:t>
      </w:r>
      <w:proofErr w:type="spellEnd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.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(b) Chest: Minimum 78.75 </w:t>
      </w:r>
      <w:proofErr w:type="spellStart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cms</w:t>
      </w:r>
      <w:proofErr w:type="spellEnd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. Expanded: 83.75 </w:t>
      </w:r>
      <w:proofErr w:type="spellStart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cms</w:t>
      </w:r>
      <w:proofErr w:type="spellEnd"/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(c) Weight: 50 </w:t>
      </w:r>
      <w:proofErr w:type="spellStart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Kgs</w:t>
      </w:r>
      <w:proofErr w:type="spellEnd"/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(d) Eye sight: Normal with or without wearing glasses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Women: 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(a). Height: Not less than 153 </w:t>
      </w:r>
      <w:proofErr w:type="spellStart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cms</w:t>
      </w:r>
      <w:proofErr w:type="spellEnd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.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(b) Chest: Not applicable.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(c) Weight: Proportionate to height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(d) Eye sight: Normal with or without wearing glasses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Note: Candidates should not have </w:t>
      </w:r>
      <w:proofErr w:type="spellStart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knockknee</w:t>
      </w:r>
      <w:proofErr w:type="spellEnd"/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or flat foot.</w:t>
      </w: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pacing w:val="-2"/>
          <w:position w:val="1"/>
          <w:sz w:val="24"/>
          <w:szCs w:val="24"/>
        </w:rPr>
      </w:pPr>
    </w:p>
    <w:p w:rsidR="00704480" w:rsidRPr="00535A74" w:rsidRDefault="00704480" w:rsidP="00704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A74">
        <w:rPr>
          <w:rFonts w:ascii="Times New Roman" w:hAnsi="Times New Roman" w:cs="Times New Roman"/>
          <w:spacing w:val="-2"/>
          <w:position w:val="1"/>
          <w:sz w:val="24"/>
          <w:szCs w:val="24"/>
        </w:rPr>
        <w:t>Desirable: Experience in fire fighting operations.</w:t>
      </w:r>
    </w:p>
    <w:p w:rsidR="00DC4B9D" w:rsidRPr="00E86187" w:rsidRDefault="00DC4B9D" w:rsidP="0070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EA8" w:rsidRPr="007C16CA" w:rsidRDefault="00024EA8" w:rsidP="00704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704480" w:rsidRDefault="00704480" w:rsidP="00704480">
      <w:pPr>
        <w:pStyle w:val="Title"/>
        <w:jc w:val="right"/>
        <w:rPr>
          <w:u w:val="none"/>
        </w:rPr>
      </w:pPr>
    </w:p>
    <w:p w:rsidR="00FB5E86" w:rsidRPr="007C16CA" w:rsidRDefault="00FB5E86" w:rsidP="00704480">
      <w:pPr>
        <w:pStyle w:val="Title"/>
        <w:jc w:val="right"/>
        <w:rPr>
          <w:u w:val="none"/>
        </w:rPr>
      </w:pPr>
      <w:r w:rsidRPr="007C16CA">
        <w:rPr>
          <w:u w:val="none"/>
        </w:rPr>
        <w:lastRenderedPageBreak/>
        <w:t>Annexure – II</w:t>
      </w:r>
    </w:p>
    <w:p w:rsidR="00FB5E86" w:rsidRPr="007C16CA" w:rsidRDefault="00FB5E86" w:rsidP="00704480">
      <w:pPr>
        <w:pStyle w:val="Title"/>
        <w:jc w:val="right"/>
        <w:rPr>
          <w:u w:val="none"/>
        </w:rPr>
      </w:pPr>
    </w:p>
    <w:p w:rsidR="00FB5E86" w:rsidRPr="007C16CA" w:rsidRDefault="00FB5E86" w:rsidP="00704480">
      <w:pPr>
        <w:pStyle w:val="Title"/>
      </w:pPr>
      <w:r w:rsidRPr="007C16CA">
        <w:t>BIO DATA</w:t>
      </w:r>
    </w:p>
    <w:p w:rsidR="00FB5E86" w:rsidRPr="007C16CA" w:rsidRDefault="00FB5E86" w:rsidP="00704480">
      <w:pPr>
        <w:pStyle w:val="Title"/>
        <w:rPr>
          <w:b w:val="0"/>
          <w:bCs w:val="0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930"/>
        <w:gridCol w:w="1470"/>
        <w:gridCol w:w="1830"/>
        <w:gridCol w:w="1110"/>
        <w:gridCol w:w="1470"/>
        <w:gridCol w:w="1470"/>
      </w:tblGrid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Name of the Candidate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Name of the Post Applied for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Post which held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Name &amp; Address of the Office in which working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rPr>
          <w:trHeight w:val="377"/>
        </w:trPr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rPr>
          <w:trHeight w:val="350"/>
        </w:trPr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Date of Recruitment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Education Qualifications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Present Basic Pay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Post held on regular basis with Scale of Pay and date of appointment thereto on regular basis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Permanent post held with scale of pay and date of confirmation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0" w:type="dxa"/>
            <w:gridSpan w:val="7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Details of Employment, in chronological order (enclose a separate sheet, duty authenticated by your signature, if the space below is insufficient)</w:t>
            </w: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470" w:type="dxa"/>
            <w:gridSpan w:val="2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Office/</w:t>
            </w:r>
          </w:p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Institution/</w:t>
            </w:r>
          </w:p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47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183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1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470" w:type="dxa"/>
          </w:tcPr>
          <w:p w:rsidR="00FB5E86" w:rsidRPr="007C16CA" w:rsidRDefault="00FB5E86" w:rsidP="0070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Scale of pay and basic pay</w:t>
            </w:r>
          </w:p>
        </w:tc>
        <w:tc>
          <w:tcPr>
            <w:tcW w:w="1470" w:type="dxa"/>
          </w:tcPr>
          <w:p w:rsidR="00FB5E86" w:rsidRPr="007C16CA" w:rsidRDefault="00FB5E86" w:rsidP="0070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Nature of duties</w:t>
            </w: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 xml:space="preserve">Nature of Present employment, </w:t>
            </w:r>
            <w:proofErr w:type="spellStart"/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7C16CA">
              <w:rPr>
                <w:rFonts w:ascii="Times New Roman" w:hAnsi="Times New Roman" w:cs="Times New Roman"/>
                <w:sz w:val="24"/>
                <w:szCs w:val="24"/>
              </w:rPr>
              <w:t xml:space="preserve"> whether </w:t>
            </w:r>
            <w:proofErr w:type="spellStart"/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adhoc</w:t>
            </w:r>
            <w:proofErr w:type="spellEnd"/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, temporary or permanent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  <w:vMerge w:val="restart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In case the present employment is held on deputation/contract basis, please state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  <w:vMerge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423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The date of initial appointment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  <w:vMerge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423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Period of appointment on deputation/contract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  <w:vMerge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423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Name of the present Office /Organization to which you belong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Additional Information, if any, which you would like to mention in support of your suitability for the post (Enclose a separate sheet, if the space is not sufficient)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86" w:rsidRPr="007C16CA" w:rsidTr="002D2988">
        <w:tc>
          <w:tcPr>
            <w:tcW w:w="540" w:type="dxa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  <w:gridSpan w:val="4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A">
              <w:rPr>
                <w:rFonts w:ascii="Times New Roman" w:hAnsi="Times New Roman" w:cs="Times New Roman"/>
                <w:sz w:val="24"/>
                <w:szCs w:val="24"/>
              </w:rPr>
              <w:t>Whether belong to SC/ST</w:t>
            </w:r>
          </w:p>
        </w:tc>
        <w:tc>
          <w:tcPr>
            <w:tcW w:w="4050" w:type="dxa"/>
            <w:gridSpan w:val="3"/>
          </w:tcPr>
          <w:p w:rsidR="00FB5E86" w:rsidRPr="007C16CA" w:rsidRDefault="00FB5E86" w:rsidP="0070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86" w:rsidRPr="007C16CA" w:rsidRDefault="00FB5E86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E86" w:rsidRPr="007C16CA" w:rsidRDefault="00FB5E86" w:rsidP="0070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>Date</w:t>
      </w:r>
    </w:p>
    <w:p w:rsidR="00FB5E86" w:rsidRPr="007C16CA" w:rsidRDefault="00FB5E86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E86" w:rsidRPr="007C16CA" w:rsidRDefault="00FB5E86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 xml:space="preserve">Signature of the applicant                                                         </w:t>
      </w:r>
    </w:p>
    <w:p w:rsidR="00FB5E86" w:rsidRPr="007C16CA" w:rsidRDefault="00FB5E86" w:rsidP="0070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6CA">
        <w:rPr>
          <w:rFonts w:ascii="Times New Roman" w:hAnsi="Times New Roman" w:cs="Times New Roman"/>
          <w:sz w:val="24"/>
          <w:szCs w:val="24"/>
        </w:rPr>
        <w:t>Mobile No.</w:t>
      </w:r>
      <w:proofErr w:type="gramEnd"/>
    </w:p>
    <w:p w:rsidR="00FB5E86" w:rsidRPr="007C16CA" w:rsidRDefault="00FB5E86" w:rsidP="007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6CA">
        <w:rPr>
          <w:rFonts w:ascii="Times New Roman" w:hAnsi="Times New Roman" w:cs="Times New Roman"/>
          <w:sz w:val="24"/>
          <w:szCs w:val="24"/>
        </w:rPr>
        <w:t>Email Id:</w:t>
      </w:r>
    </w:p>
    <w:p w:rsidR="008E7885" w:rsidRPr="006155CB" w:rsidRDefault="008E7885" w:rsidP="0061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885" w:rsidRPr="006155CB" w:rsidSect="009C2EA9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2F96"/>
    <w:multiLevelType w:val="hybridMultilevel"/>
    <w:tmpl w:val="9F6EEC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A2159"/>
    <w:multiLevelType w:val="hybridMultilevel"/>
    <w:tmpl w:val="0B6461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30FE9"/>
    <w:multiLevelType w:val="hybridMultilevel"/>
    <w:tmpl w:val="2DFA3946"/>
    <w:lvl w:ilvl="0" w:tplc="4C18C50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696155"/>
    <w:multiLevelType w:val="hybridMultilevel"/>
    <w:tmpl w:val="74649B6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02C3"/>
    <w:multiLevelType w:val="hybridMultilevel"/>
    <w:tmpl w:val="1EE2254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D52B33"/>
    <w:multiLevelType w:val="hybridMultilevel"/>
    <w:tmpl w:val="5374E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04CE"/>
    <w:multiLevelType w:val="hybridMultilevel"/>
    <w:tmpl w:val="F65A5F54"/>
    <w:lvl w:ilvl="0" w:tplc="4C18C50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39CC"/>
    <w:multiLevelType w:val="hybridMultilevel"/>
    <w:tmpl w:val="CB5AF2EC"/>
    <w:lvl w:ilvl="0" w:tplc="2274322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F173A"/>
    <w:multiLevelType w:val="hybridMultilevel"/>
    <w:tmpl w:val="30DE2A54"/>
    <w:lvl w:ilvl="0" w:tplc="1D8CEEF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20D2D"/>
    <w:multiLevelType w:val="hybridMultilevel"/>
    <w:tmpl w:val="30DE2A54"/>
    <w:lvl w:ilvl="0" w:tplc="1D8CEEF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B5E86"/>
    <w:rsid w:val="00024EA8"/>
    <w:rsid w:val="000367C5"/>
    <w:rsid w:val="0005694F"/>
    <w:rsid w:val="00075B5E"/>
    <w:rsid w:val="000F2047"/>
    <w:rsid w:val="000F75D3"/>
    <w:rsid w:val="00162AC5"/>
    <w:rsid w:val="001A150E"/>
    <w:rsid w:val="00300B0D"/>
    <w:rsid w:val="003334AC"/>
    <w:rsid w:val="00336D2D"/>
    <w:rsid w:val="00365834"/>
    <w:rsid w:val="0038604E"/>
    <w:rsid w:val="003E0D03"/>
    <w:rsid w:val="003E2A93"/>
    <w:rsid w:val="003E6C99"/>
    <w:rsid w:val="003F357A"/>
    <w:rsid w:val="004F2FD7"/>
    <w:rsid w:val="00593EA5"/>
    <w:rsid w:val="00593F13"/>
    <w:rsid w:val="006155CB"/>
    <w:rsid w:val="00632767"/>
    <w:rsid w:val="00662665"/>
    <w:rsid w:val="006B23A1"/>
    <w:rsid w:val="006B4E58"/>
    <w:rsid w:val="006C2A95"/>
    <w:rsid w:val="006E1654"/>
    <w:rsid w:val="00704480"/>
    <w:rsid w:val="00707F0E"/>
    <w:rsid w:val="00710D51"/>
    <w:rsid w:val="00774079"/>
    <w:rsid w:val="007C16CA"/>
    <w:rsid w:val="007D5E9B"/>
    <w:rsid w:val="00801A96"/>
    <w:rsid w:val="00857ADF"/>
    <w:rsid w:val="008661D0"/>
    <w:rsid w:val="008B1407"/>
    <w:rsid w:val="008B1B9D"/>
    <w:rsid w:val="008E7885"/>
    <w:rsid w:val="009B6941"/>
    <w:rsid w:val="009C2EA9"/>
    <w:rsid w:val="009F58E0"/>
    <w:rsid w:val="00AC54CE"/>
    <w:rsid w:val="00AF68F4"/>
    <w:rsid w:val="00B12F1E"/>
    <w:rsid w:val="00B62620"/>
    <w:rsid w:val="00BA771E"/>
    <w:rsid w:val="00C333CD"/>
    <w:rsid w:val="00C62F10"/>
    <w:rsid w:val="00C81952"/>
    <w:rsid w:val="00CA1E26"/>
    <w:rsid w:val="00CC7614"/>
    <w:rsid w:val="00CF4DC4"/>
    <w:rsid w:val="00D54509"/>
    <w:rsid w:val="00D84242"/>
    <w:rsid w:val="00DC4B9D"/>
    <w:rsid w:val="00DD3B85"/>
    <w:rsid w:val="00E6418D"/>
    <w:rsid w:val="00E70A50"/>
    <w:rsid w:val="00E85A5A"/>
    <w:rsid w:val="00E9496E"/>
    <w:rsid w:val="00EB37DD"/>
    <w:rsid w:val="00EE1DA9"/>
    <w:rsid w:val="00F55376"/>
    <w:rsid w:val="00F90D9D"/>
    <w:rsid w:val="00FB5E86"/>
    <w:rsid w:val="00FD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5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FB5E86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table" w:styleId="TableGrid">
    <w:name w:val="Table Grid"/>
    <w:basedOn w:val="TableNormal"/>
    <w:uiPriority w:val="59"/>
    <w:rsid w:val="00024E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024EA8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24EA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F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F2FD7"/>
    <w:rPr>
      <w:rFonts w:ascii="Times New Roman" w:eastAsia="Times New Roman" w:hAnsi="Times New Roman" w:cs="Times New Roman"/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ez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2022-10-20T09:57:00Z</cp:lastPrinted>
  <dcterms:created xsi:type="dcterms:W3CDTF">2022-08-05T12:10:00Z</dcterms:created>
  <dcterms:modified xsi:type="dcterms:W3CDTF">2022-10-21T06:33:00Z</dcterms:modified>
</cp:coreProperties>
</file>